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DACBB" w14:textId="77777777" w:rsidR="00E63FA2" w:rsidRDefault="00E63FA2">
      <w:pPr>
        <w:pStyle w:val="Titolo3"/>
        <w:spacing w:line="240" w:lineRule="auto"/>
      </w:pPr>
      <w:r>
        <w:rPr>
          <w:rFonts w:ascii="Arial" w:hAnsi="Arial" w:cs="Arial"/>
          <w:sz w:val="22"/>
          <w:szCs w:val="22"/>
        </w:rPr>
        <w:t>Allegato A</w:t>
      </w:r>
      <w:r w:rsidR="00325E9A">
        <w:rPr>
          <w:rFonts w:ascii="Arial" w:hAnsi="Arial" w:cs="Arial"/>
          <w:sz w:val="22"/>
          <w:szCs w:val="22"/>
        </w:rPr>
        <w:t>.1.3</w:t>
      </w:r>
    </w:p>
    <w:p w14:paraId="17C88775" w14:textId="77777777" w:rsidR="00E63FA2" w:rsidRDefault="00E63FA2">
      <w:pPr>
        <w:tabs>
          <w:tab w:val="left" w:pos="5400"/>
        </w:tabs>
        <w:rPr>
          <w:rFonts w:ascii="Arial" w:hAnsi="Arial" w:cs="Arial"/>
          <w:b/>
          <w:bCs/>
          <w:sz w:val="22"/>
          <w:szCs w:val="22"/>
        </w:rPr>
      </w:pPr>
    </w:p>
    <w:p w14:paraId="0301615C" w14:textId="77777777" w:rsidR="00E63FA2" w:rsidRDefault="00E63FA2">
      <w:pPr>
        <w:tabs>
          <w:tab w:val="left" w:pos="5400"/>
        </w:tabs>
        <w:rPr>
          <w:rFonts w:ascii="Arial" w:hAnsi="Arial" w:cs="Arial"/>
          <w:b/>
          <w:bCs/>
          <w:sz w:val="22"/>
          <w:szCs w:val="22"/>
        </w:rPr>
      </w:pPr>
    </w:p>
    <w:p w14:paraId="6700AF55" w14:textId="77777777" w:rsidR="00E63FA2" w:rsidRDefault="00325E9A">
      <w:pPr>
        <w:tabs>
          <w:tab w:val="left" w:pos="5400"/>
        </w:tabs>
        <w:jc w:val="right"/>
      </w:pPr>
      <w:r>
        <w:rPr>
          <w:rFonts w:ascii="Arial" w:hAnsi="Arial" w:cs="Arial"/>
          <w:sz w:val="22"/>
          <w:szCs w:val="22"/>
        </w:rPr>
        <w:t>Alla stazione appaltante</w:t>
      </w:r>
    </w:p>
    <w:p w14:paraId="20533077" w14:textId="77777777" w:rsidR="00E63FA2" w:rsidRDefault="00E63FA2">
      <w:pPr>
        <w:tabs>
          <w:tab w:val="left" w:pos="6300"/>
        </w:tabs>
        <w:rPr>
          <w:rFonts w:ascii="Arial" w:hAnsi="Arial" w:cs="Arial"/>
          <w:sz w:val="22"/>
          <w:szCs w:val="22"/>
        </w:rPr>
      </w:pPr>
    </w:p>
    <w:p w14:paraId="327714E1" w14:textId="77777777" w:rsidR="00E63FA2" w:rsidRDefault="00E63FA2">
      <w:pPr>
        <w:tabs>
          <w:tab w:val="left" w:pos="6300"/>
        </w:tabs>
        <w:rPr>
          <w:rFonts w:ascii="Arial" w:hAnsi="Arial" w:cs="Arial"/>
          <w:sz w:val="22"/>
          <w:szCs w:val="22"/>
        </w:rPr>
      </w:pPr>
    </w:p>
    <w:p w14:paraId="1D68D8CD" w14:textId="77777777" w:rsidR="00E63FA2" w:rsidRPr="00325E9A" w:rsidRDefault="0054409D" w:rsidP="00325E9A">
      <w:pPr>
        <w:pStyle w:val="Corpodeltesto31"/>
        <w:jc w:val="both"/>
        <w:rPr>
          <w:rFonts w:ascii="Arial" w:hAnsi="Arial" w:cs="Arial"/>
          <w:sz w:val="22"/>
          <w:szCs w:val="22"/>
        </w:rPr>
      </w:pPr>
      <w:r w:rsidRPr="00325E9A">
        <w:rPr>
          <w:rFonts w:ascii="Arial" w:hAnsi="Arial" w:cs="Arial"/>
          <w:sz w:val="22"/>
          <w:szCs w:val="22"/>
        </w:rPr>
        <w:t xml:space="preserve">OGGETTO: </w:t>
      </w:r>
      <w:r w:rsidR="00325E9A" w:rsidRPr="00325E9A">
        <w:rPr>
          <w:rFonts w:ascii="Arial" w:hAnsi="Arial" w:cs="Arial"/>
          <w:sz w:val="22"/>
          <w:szCs w:val="22"/>
        </w:rPr>
        <w:t>PROCEDURA APERTA TELEMATICA PER L’APPALTO DEL SERVIZIO DI L’AFFIDAMENTO DEL SERVIZIO DI REDAZIONE DEI PIANI DI GESTIONE FORESTALI DI PROPRIETÀ PUBBLICHE E DOMINI COLLETTIVI CON IL CRITERIO DI AGGIUDICAZIONE DELL’OFFERTA ECONOMICAMENTE PIÙ VANTAGGIOSA SULLA BASE DEL MIGLIOR RAPPORTO QUALITÀ/PREZZO</w:t>
      </w:r>
    </w:p>
    <w:p w14:paraId="5A51FAE0" w14:textId="77777777" w:rsidR="00E63FA2" w:rsidRPr="00F847E7" w:rsidRDefault="00E63FA2">
      <w:pPr>
        <w:pStyle w:val="Corpodeltesto21"/>
        <w:tabs>
          <w:tab w:val="left" w:pos="-1800"/>
          <w:tab w:val="left" w:pos="720"/>
          <w:tab w:val="left" w:pos="1800"/>
          <w:tab w:val="left" w:pos="6300"/>
        </w:tabs>
        <w:spacing w:line="240" w:lineRule="auto"/>
        <w:ind w:left="0"/>
      </w:pPr>
      <w:r w:rsidRPr="00F847E7">
        <w:rPr>
          <w:rFonts w:ascii="Arial" w:hAnsi="Arial" w:cs="Arial"/>
          <w:i w:val="0"/>
          <w:iCs w:val="0"/>
          <w:sz w:val="22"/>
          <w:szCs w:val="22"/>
        </w:rPr>
        <w:t>Il sottoscritto …………………………………………………… nato il ……………………… a ……………………………………... in qualità di …………………………………………………. dell’impresa …………………………………………………………………</w:t>
      </w:r>
      <w:proofErr w:type="gramStart"/>
      <w:r w:rsidRPr="00F847E7">
        <w:rPr>
          <w:rFonts w:ascii="Arial" w:hAnsi="Arial" w:cs="Arial"/>
          <w:i w:val="0"/>
          <w:iCs w:val="0"/>
          <w:sz w:val="22"/>
          <w:szCs w:val="22"/>
        </w:rPr>
        <w:t>…….</w:t>
      </w:r>
      <w:proofErr w:type="gramEnd"/>
      <w:r w:rsidRPr="00F847E7">
        <w:rPr>
          <w:rFonts w:ascii="Arial" w:hAnsi="Arial" w:cs="Arial"/>
          <w:i w:val="0"/>
          <w:iCs w:val="0"/>
          <w:sz w:val="22"/>
          <w:szCs w:val="22"/>
        </w:rPr>
        <w:t>. con sede in ………………………………………………… con codice fiscale n… …………………………………… con partita IVA n ………………………………………</w:t>
      </w:r>
      <w:proofErr w:type="gramStart"/>
      <w:r w:rsidRPr="00F847E7">
        <w:rPr>
          <w:rFonts w:ascii="Arial" w:hAnsi="Arial" w:cs="Arial"/>
          <w:i w:val="0"/>
          <w:iCs w:val="0"/>
          <w:sz w:val="22"/>
          <w:szCs w:val="22"/>
        </w:rPr>
        <w:t>…….</w:t>
      </w:r>
      <w:proofErr w:type="gramEnd"/>
      <w:r w:rsidRPr="00F847E7">
        <w:rPr>
          <w:rFonts w:ascii="Arial" w:hAnsi="Arial" w:cs="Arial"/>
          <w:i w:val="0"/>
          <w:iCs w:val="0"/>
          <w:sz w:val="22"/>
          <w:szCs w:val="22"/>
        </w:rPr>
        <w:t xml:space="preserve">., </w:t>
      </w:r>
      <w:r w:rsidR="006C59F3" w:rsidRPr="00F847E7">
        <w:rPr>
          <w:rFonts w:ascii="Arial" w:hAnsi="Arial" w:cs="Arial"/>
          <w:i w:val="0"/>
          <w:iCs w:val="0"/>
          <w:sz w:val="22"/>
          <w:szCs w:val="22"/>
        </w:rPr>
        <w:t>in aggiunta a quanto dichiarato mediante autocertificazione resa mediante DGUE</w:t>
      </w:r>
    </w:p>
    <w:p w14:paraId="16124B61" w14:textId="77777777" w:rsidR="00E63FA2" w:rsidRPr="00F847E7" w:rsidRDefault="00E63FA2">
      <w:pPr>
        <w:pStyle w:val="Corpodeltesto21"/>
        <w:tabs>
          <w:tab w:val="left" w:pos="-1800"/>
          <w:tab w:val="left" w:pos="720"/>
          <w:tab w:val="left" w:pos="1800"/>
          <w:tab w:val="left" w:pos="6300"/>
        </w:tabs>
        <w:spacing w:line="240" w:lineRule="auto"/>
        <w:ind w:left="0"/>
        <w:rPr>
          <w:rFonts w:ascii="Arial" w:hAnsi="Arial" w:cs="Arial"/>
          <w:i w:val="0"/>
          <w:iCs w:val="0"/>
          <w:sz w:val="22"/>
          <w:szCs w:val="22"/>
        </w:rPr>
      </w:pPr>
    </w:p>
    <w:p w14:paraId="56E28035" w14:textId="77777777" w:rsidR="0056229F" w:rsidRPr="00F847E7" w:rsidRDefault="0056229F">
      <w:pPr>
        <w:pStyle w:val="Corpodeltesto21"/>
        <w:tabs>
          <w:tab w:val="left" w:pos="-1800"/>
          <w:tab w:val="left" w:pos="720"/>
          <w:tab w:val="left" w:pos="1800"/>
          <w:tab w:val="left" w:pos="6300"/>
        </w:tabs>
        <w:spacing w:line="240" w:lineRule="auto"/>
        <w:ind w:left="0"/>
        <w:rPr>
          <w:rFonts w:ascii="Arial" w:hAnsi="Arial" w:cs="Arial"/>
          <w:i w:val="0"/>
          <w:iCs w:val="0"/>
          <w:sz w:val="22"/>
          <w:szCs w:val="22"/>
        </w:rPr>
      </w:pPr>
    </w:p>
    <w:p w14:paraId="4A5D6564" w14:textId="77777777" w:rsidR="00E63FA2" w:rsidRPr="00F847E7" w:rsidRDefault="00E63FA2">
      <w:pPr>
        <w:tabs>
          <w:tab w:val="left" w:pos="720"/>
        </w:tabs>
        <w:rPr>
          <w:rFonts w:ascii="Arial" w:hAnsi="Arial" w:cs="Arial"/>
          <w:sz w:val="22"/>
          <w:szCs w:val="22"/>
        </w:rPr>
      </w:pPr>
    </w:p>
    <w:p w14:paraId="7C079BFE" w14:textId="77777777" w:rsidR="00E63FA2" w:rsidRPr="00F847E7" w:rsidRDefault="00E63FA2" w:rsidP="00DE22FF">
      <w:pPr>
        <w:pStyle w:val="Titolo4"/>
        <w:tabs>
          <w:tab w:val="left" w:pos="720"/>
        </w:tabs>
        <w:spacing w:before="0" w:after="0"/>
        <w:jc w:val="center"/>
      </w:pPr>
      <w:r w:rsidRPr="00F847E7">
        <w:rPr>
          <w:rFonts w:ascii="Arial" w:hAnsi="Arial" w:cs="Arial"/>
          <w:sz w:val="22"/>
          <w:szCs w:val="22"/>
        </w:rPr>
        <w:t>DICHIARA</w:t>
      </w:r>
    </w:p>
    <w:p w14:paraId="4AF86A57" w14:textId="77777777" w:rsidR="00E63FA2" w:rsidRPr="00222D1E" w:rsidRDefault="00E63FA2">
      <w:pPr>
        <w:rPr>
          <w:rFonts w:ascii="Arial" w:hAnsi="Arial" w:cs="Arial"/>
          <w:iCs/>
          <w:sz w:val="22"/>
          <w:szCs w:val="22"/>
        </w:rPr>
      </w:pPr>
    </w:p>
    <w:p w14:paraId="37146A3E" w14:textId="77777777" w:rsidR="00E63FA2" w:rsidRPr="00222D1E" w:rsidRDefault="00E63FA2">
      <w:pPr>
        <w:jc w:val="both"/>
        <w:rPr>
          <w:rFonts w:ascii="Arial" w:hAnsi="Arial" w:cs="Arial"/>
          <w:iCs/>
          <w:sz w:val="22"/>
          <w:szCs w:val="22"/>
        </w:rPr>
      </w:pPr>
      <w:r w:rsidRPr="00222D1E">
        <w:rPr>
          <w:rFonts w:ascii="Arial" w:hAnsi="Arial" w:cs="Arial"/>
          <w:iCs/>
          <w:sz w:val="22"/>
          <w:szCs w:val="22"/>
        </w:rPr>
        <w:t xml:space="preserve">ad integrazione di quanto dichiarato nel DGUE, di non trovarsi nelle condizioni previste negli articoli 94 e 95 del </w:t>
      </w:r>
      <w:proofErr w:type="spellStart"/>
      <w:r w:rsidRPr="00222D1E">
        <w:rPr>
          <w:rFonts w:ascii="Arial" w:hAnsi="Arial" w:cs="Arial"/>
          <w:iCs/>
          <w:sz w:val="22"/>
          <w:szCs w:val="22"/>
        </w:rPr>
        <w:t>D.Lgs.</w:t>
      </w:r>
      <w:proofErr w:type="spellEnd"/>
      <w:r w:rsidRPr="00222D1E">
        <w:rPr>
          <w:rFonts w:ascii="Arial" w:hAnsi="Arial" w:cs="Arial"/>
          <w:iCs/>
          <w:sz w:val="22"/>
          <w:szCs w:val="22"/>
        </w:rPr>
        <w:t xml:space="preserve"> 36/2023 e più precisamente:</w:t>
      </w:r>
    </w:p>
    <w:p w14:paraId="253C8FD0"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di non aver subito condanna con sentenza definitiva o decreto penale di condanna divenuto irrevocabile per uno dei seguenti reati: false comunicazioni sociali di cui agli articoli 2621 e 2622 del Codice civile;</w:t>
      </w:r>
    </w:p>
    <w:p w14:paraId="1F65D663"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non ha presentato nella procedura di gara in corso e negli affidamenti di subappalti documentazione o dichiarazioni non veritiere;</w:t>
      </w:r>
    </w:p>
    <w:p w14:paraId="20DE53CE"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che la ditta che rappresenta non è iscritta nel casellario informatico tenuto dall'Osservatorio </w:t>
      </w:r>
      <w:r w:rsidR="00DE22FF" w:rsidRPr="00222D1E">
        <w:rPr>
          <w:rFonts w:ascii="Arial" w:hAnsi="Arial" w:cs="Arial"/>
          <w:iCs/>
          <w:sz w:val="22"/>
          <w:szCs w:val="22"/>
        </w:rPr>
        <w:t>dell’ANAC</w:t>
      </w:r>
      <w:r w:rsidRPr="00222D1E">
        <w:rPr>
          <w:rFonts w:ascii="Arial" w:hAnsi="Arial" w:cs="Arial"/>
          <w:iCs/>
          <w:sz w:val="22"/>
          <w:szCs w:val="22"/>
        </w:rPr>
        <w:t xml:space="preserve"> per aver presentato false dichiarazioni o falsa documentazione nelle procedure di gara e negli affidamenti di </w:t>
      </w:r>
      <w:proofErr w:type="gramStart"/>
      <w:r w:rsidRPr="00222D1E">
        <w:rPr>
          <w:rFonts w:ascii="Arial" w:hAnsi="Arial" w:cs="Arial"/>
          <w:iCs/>
          <w:sz w:val="22"/>
          <w:szCs w:val="22"/>
        </w:rPr>
        <w:t>subappalti;</w:t>
      </w:r>
      <w:proofErr w:type="gramEnd"/>
      <w:r w:rsidRPr="00222D1E">
        <w:rPr>
          <w:rFonts w:ascii="Arial" w:hAnsi="Arial" w:cs="Arial"/>
          <w:iCs/>
          <w:sz w:val="22"/>
          <w:szCs w:val="22"/>
        </w:rPr>
        <w:t xml:space="preserve"> (Il motivo di esclusione perdura fino a quando opera l’iscrizione nel casellario informatico)</w:t>
      </w:r>
    </w:p>
    <w:p w14:paraId="0C41D663"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che l'operatore economico non si è reso colpevole di gravi illeciti professionali, tali da rendere dubbia la sua integrità o affidabilità; </w:t>
      </w:r>
    </w:p>
    <w:p w14:paraId="54CA518E"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14:paraId="70A79A43"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che l'operatore economico non ha dimostrato significative o persistenti carenze nell'esecuzione di un precedente contratto di appalto o di concessione che ne hanno causato la risoluzione per inadempimento ovvero la condanna al risarcimento del danno o altre sanzioni comparabili;</w:t>
      </w:r>
    </w:p>
    <w:p w14:paraId="68D5E8D5" w14:textId="77777777" w:rsidR="00E63FA2" w:rsidRPr="00222D1E" w:rsidRDefault="00E63FA2">
      <w:pPr>
        <w:numPr>
          <w:ilvl w:val="0"/>
          <w:numId w:val="4"/>
        </w:numPr>
        <w:spacing w:line="276" w:lineRule="auto"/>
        <w:jc w:val="both"/>
        <w:rPr>
          <w:rFonts w:ascii="Arial" w:hAnsi="Arial" w:cs="Arial"/>
          <w:iCs/>
          <w:sz w:val="22"/>
          <w:szCs w:val="22"/>
        </w:rPr>
      </w:pPr>
      <w:r w:rsidRPr="00222D1E">
        <w:rPr>
          <w:rFonts w:ascii="Arial" w:hAnsi="Arial" w:cs="Arial"/>
          <w:iCs/>
          <w:sz w:val="22"/>
          <w:szCs w:val="22"/>
        </w:rPr>
        <w:t>che l’operatore economico non ha commesso grave inadempimento nei confronti di uno o più subappaltatori, riconosciuto o accertato con sentenza passata in giudicato;</w:t>
      </w:r>
    </w:p>
    <w:p w14:paraId="7152342E" w14:textId="77777777" w:rsidR="00E63FA2" w:rsidRPr="00222D1E"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che l’operatore economico non è stato sottoposto a liquidazione giudiziale, non si trova in stato di liquidazione coatta o di concordato preventivo e nei suoi confronti </w:t>
      </w:r>
      <w:r w:rsidRPr="00222D1E">
        <w:rPr>
          <w:rFonts w:ascii="Arial" w:hAnsi="Arial" w:cs="Arial"/>
          <w:iCs/>
          <w:sz w:val="22"/>
          <w:szCs w:val="22"/>
        </w:rPr>
        <w:lastRenderedPageBreak/>
        <w:t>non è in corso un procedimento per l’accesso a una di tali procedure, fermo restando quanto previsto dall’art. 95 del Codice della crisi di impresa e dell'insolvenza, di cui al Decreto Legislativo 12 gennaio 2019, n. 14, dall’art. 186-bis, co. 5, del Regio Decreto 16 marzo 1942, n. 267 e dall'art. 124 del presente Codice. L’esclusione non opera se, entro la data dell’aggiudicazione, sono stati adottati i provvedimenti di cui all’art. 186-bis, co. 4, del Regio Decreto n. 267 del 1942 e all’art. 95, commi 3 e 4, del Codice di cui al Decreto Legislativo n. 14 del 2019, a meno che non intervengano ulteriori circostanze escludenti relative alle procedure concorsuali;</w:t>
      </w:r>
    </w:p>
    <w:p w14:paraId="79A8ABC3" w14:textId="77777777" w:rsidR="00E63FA2" w:rsidRDefault="00E63FA2">
      <w:pPr>
        <w:numPr>
          <w:ilvl w:val="0"/>
          <w:numId w:val="4"/>
        </w:numPr>
        <w:spacing w:line="320" w:lineRule="exact"/>
        <w:jc w:val="both"/>
        <w:rPr>
          <w:rFonts w:ascii="Arial" w:hAnsi="Arial" w:cs="Arial"/>
          <w:iCs/>
          <w:sz w:val="22"/>
          <w:szCs w:val="22"/>
        </w:rPr>
      </w:pPr>
      <w:r w:rsidRPr="00222D1E">
        <w:rPr>
          <w:rFonts w:ascii="Arial" w:hAnsi="Arial" w:cs="Arial"/>
          <w:iCs/>
          <w:sz w:val="22"/>
          <w:szCs w:val="22"/>
        </w:rPr>
        <w:t xml:space="preserve">non aver commesso un illecito professionale grave come definito dall’art. 98 del </w:t>
      </w:r>
      <w:proofErr w:type="spellStart"/>
      <w:r w:rsidRPr="00222D1E">
        <w:rPr>
          <w:rFonts w:ascii="Arial" w:hAnsi="Arial" w:cs="Arial"/>
          <w:iCs/>
          <w:sz w:val="22"/>
          <w:szCs w:val="22"/>
        </w:rPr>
        <w:t>D.Lgs.</w:t>
      </w:r>
      <w:proofErr w:type="spellEnd"/>
      <w:r w:rsidRPr="00222D1E">
        <w:rPr>
          <w:rFonts w:ascii="Arial" w:hAnsi="Arial" w:cs="Arial"/>
          <w:iCs/>
          <w:sz w:val="22"/>
          <w:szCs w:val="22"/>
        </w:rPr>
        <w:t xml:space="preserve"> n. 36/2023 (e </w:t>
      </w:r>
      <w:proofErr w:type="spellStart"/>
      <w:r w:rsidRPr="00222D1E">
        <w:rPr>
          <w:rFonts w:ascii="Arial" w:hAnsi="Arial" w:cs="Arial"/>
          <w:iCs/>
          <w:sz w:val="22"/>
          <w:szCs w:val="22"/>
        </w:rPr>
        <w:t>s.m.i.</w:t>
      </w:r>
      <w:proofErr w:type="spellEnd"/>
      <w:r w:rsidRPr="00222D1E">
        <w:rPr>
          <w:rFonts w:ascii="Arial" w:hAnsi="Arial" w:cs="Arial"/>
          <w:iCs/>
          <w:sz w:val="22"/>
          <w:szCs w:val="22"/>
        </w:rPr>
        <w:t>), tale da rendere dubbia la sua integrità o affidabilità, dimostrato dalla stazione appaltante con mezzi adeguati.</w:t>
      </w:r>
    </w:p>
    <w:p w14:paraId="56D25D23" w14:textId="77777777" w:rsidR="00592685" w:rsidRPr="00222D1E" w:rsidRDefault="00592685" w:rsidP="00592685">
      <w:pPr>
        <w:spacing w:line="320" w:lineRule="exact"/>
        <w:jc w:val="both"/>
        <w:rPr>
          <w:rFonts w:ascii="Arial" w:hAnsi="Arial" w:cs="Arial"/>
          <w:iCs/>
          <w:sz w:val="22"/>
          <w:szCs w:val="22"/>
        </w:rPr>
      </w:pPr>
    </w:p>
    <w:p w14:paraId="5F4BE6F2" w14:textId="77777777" w:rsidR="00592685" w:rsidRDefault="00592685" w:rsidP="00592685">
      <w:pPr>
        <w:pStyle w:val="Paragrafoelenco"/>
        <w:ind w:left="284" w:hanging="284"/>
        <w:jc w:val="both"/>
        <w:rPr>
          <w:rFonts w:ascii="Arial" w:hAnsi="Arial" w:cs="Arial"/>
          <w:iCs/>
          <w:sz w:val="22"/>
          <w:szCs w:val="22"/>
          <w:lang w:val="it-IT" w:eastAsia="zh-CN"/>
        </w:rPr>
      </w:pPr>
      <w:r w:rsidRPr="00592685">
        <w:rPr>
          <w:rFonts w:ascii="Arial" w:hAnsi="Arial" w:cs="Arial"/>
          <w:iCs/>
          <w:sz w:val="22"/>
          <w:szCs w:val="22"/>
          <w:lang w:val="it-IT" w:eastAsia="zh-CN"/>
        </w:rPr>
        <w:t xml:space="preserve">INSERISCE nel FVOE la relazione che illustra le misure di self </w:t>
      </w:r>
      <w:proofErr w:type="spellStart"/>
      <w:r w:rsidRPr="00592685">
        <w:rPr>
          <w:rFonts w:ascii="Arial" w:hAnsi="Arial" w:cs="Arial"/>
          <w:iCs/>
          <w:sz w:val="22"/>
          <w:szCs w:val="22"/>
          <w:lang w:val="it-IT" w:eastAsia="zh-CN"/>
        </w:rPr>
        <w:t>cleaning</w:t>
      </w:r>
      <w:proofErr w:type="spellEnd"/>
      <w:r w:rsidRPr="00592685">
        <w:rPr>
          <w:rFonts w:ascii="Arial" w:hAnsi="Arial" w:cs="Arial"/>
          <w:iCs/>
          <w:sz w:val="22"/>
          <w:szCs w:val="22"/>
          <w:lang w:val="it-IT" w:eastAsia="zh-CN"/>
        </w:rPr>
        <w:t xml:space="preserve"> adottate in relazione alle cause di esclusione verificate prima della presentazione della presente domanda e indica nel DGUE, il riferimento al documento caricato nel FVOE;</w:t>
      </w:r>
    </w:p>
    <w:p w14:paraId="7DE7CCF1" w14:textId="77777777" w:rsidR="00AE1D4B" w:rsidRPr="00592685" w:rsidRDefault="00AE1D4B" w:rsidP="00592685">
      <w:pPr>
        <w:pStyle w:val="Paragrafoelenco"/>
        <w:ind w:left="284" w:hanging="284"/>
        <w:jc w:val="both"/>
        <w:rPr>
          <w:rFonts w:ascii="Arial" w:hAnsi="Arial" w:cs="Arial"/>
          <w:iCs/>
          <w:sz w:val="22"/>
          <w:szCs w:val="22"/>
          <w:lang w:val="it-IT" w:eastAsia="zh-CN"/>
        </w:rPr>
      </w:pPr>
    </w:p>
    <w:p w14:paraId="40AE437E" w14:textId="77777777" w:rsidR="00592685" w:rsidRPr="00592685" w:rsidRDefault="00592685" w:rsidP="00592685">
      <w:pPr>
        <w:pStyle w:val="Paragrafoelenco"/>
        <w:ind w:left="0"/>
        <w:jc w:val="both"/>
        <w:rPr>
          <w:rFonts w:ascii="Arial" w:hAnsi="Arial" w:cs="Arial"/>
          <w:iCs/>
          <w:sz w:val="22"/>
          <w:szCs w:val="22"/>
          <w:lang w:val="it-IT" w:eastAsia="zh-CN"/>
        </w:rPr>
      </w:pPr>
      <w:r w:rsidRPr="00592685">
        <w:rPr>
          <w:rFonts w:ascii="Arial" w:hAnsi="Arial" w:cs="Arial"/>
          <w:iCs/>
          <w:sz w:val="22"/>
          <w:szCs w:val="22"/>
          <w:lang w:val="it-IT" w:eastAsia="zh-CN"/>
        </w:rPr>
        <w:t xml:space="preserve">in alternativa, dichiara che è stato impossibilitato </w:t>
      </w:r>
      <w:proofErr w:type="gramStart"/>
      <w:r w:rsidRPr="00592685">
        <w:rPr>
          <w:rFonts w:ascii="Arial" w:hAnsi="Arial" w:cs="Arial"/>
          <w:iCs/>
          <w:sz w:val="22"/>
          <w:szCs w:val="22"/>
          <w:lang w:val="it-IT" w:eastAsia="zh-CN"/>
        </w:rPr>
        <w:t>ad</w:t>
      </w:r>
      <w:proofErr w:type="gramEnd"/>
      <w:r w:rsidRPr="00592685">
        <w:rPr>
          <w:rFonts w:ascii="Arial" w:hAnsi="Arial" w:cs="Arial"/>
          <w:iCs/>
          <w:sz w:val="22"/>
          <w:szCs w:val="22"/>
          <w:lang w:val="it-IT" w:eastAsia="zh-CN"/>
        </w:rPr>
        <w:t xml:space="preserve"> adottare misure di self </w:t>
      </w:r>
      <w:proofErr w:type="spellStart"/>
      <w:r w:rsidRPr="00592685">
        <w:rPr>
          <w:rFonts w:ascii="Arial" w:hAnsi="Arial" w:cs="Arial"/>
          <w:iCs/>
          <w:sz w:val="22"/>
          <w:szCs w:val="22"/>
          <w:lang w:val="it-IT" w:eastAsia="zh-CN"/>
        </w:rPr>
        <w:t>cleaning</w:t>
      </w:r>
      <w:proofErr w:type="spellEnd"/>
      <w:r w:rsidRPr="00592685">
        <w:rPr>
          <w:rFonts w:ascii="Arial" w:hAnsi="Arial" w:cs="Arial"/>
          <w:iCs/>
          <w:sz w:val="22"/>
          <w:szCs w:val="22"/>
          <w:lang w:val="it-IT" w:eastAsia="zh-CN"/>
        </w:rPr>
        <w:t xml:space="preserve"> per i seguenti motivi ……………………………. [indicare le motivazioni …………………] e si impegna </w:t>
      </w:r>
      <w:proofErr w:type="gramStart"/>
      <w:r w:rsidRPr="00592685">
        <w:rPr>
          <w:rFonts w:ascii="Arial" w:hAnsi="Arial" w:cs="Arial"/>
          <w:iCs/>
          <w:sz w:val="22"/>
          <w:szCs w:val="22"/>
          <w:lang w:val="it-IT" w:eastAsia="zh-CN"/>
        </w:rPr>
        <w:t>ad</w:t>
      </w:r>
      <w:proofErr w:type="gramEnd"/>
      <w:r w:rsidRPr="00592685">
        <w:rPr>
          <w:rFonts w:ascii="Arial" w:hAnsi="Arial" w:cs="Arial"/>
          <w:iCs/>
          <w:sz w:val="22"/>
          <w:szCs w:val="22"/>
          <w:lang w:val="it-IT" w:eastAsia="zh-CN"/>
        </w:rPr>
        <w:t xml:space="preserve"> adottare misure idonee e a comunicare le stesse tempestivamente e comunque prima dell’aggiudicazione.</w:t>
      </w:r>
    </w:p>
    <w:p w14:paraId="7860220B" w14:textId="77777777" w:rsidR="00592685" w:rsidRPr="00592685" w:rsidRDefault="00592685" w:rsidP="00592685">
      <w:pPr>
        <w:pStyle w:val="Paragrafoelenco"/>
        <w:jc w:val="both"/>
        <w:rPr>
          <w:rFonts w:ascii="Arial" w:hAnsi="Arial" w:cs="Arial"/>
          <w:iCs/>
          <w:sz w:val="22"/>
          <w:szCs w:val="22"/>
          <w:lang w:val="it-IT" w:eastAsia="zh-CN"/>
        </w:rPr>
      </w:pPr>
    </w:p>
    <w:p w14:paraId="1B070812" w14:textId="77777777" w:rsidR="00592685" w:rsidRPr="006E6705" w:rsidRDefault="00592685" w:rsidP="00592685">
      <w:pPr>
        <w:pStyle w:val="Paragrafoelenco"/>
        <w:suppressAutoHyphens/>
        <w:spacing w:after="160" w:line="259" w:lineRule="auto"/>
        <w:ind w:left="0"/>
        <w:jc w:val="both"/>
        <w:rPr>
          <w:b/>
          <w:color w:val="000000"/>
        </w:rPr>
      </w:pPr>
      <w:proofErr w:type="spellStart"/>
      <w:r w:rsidRPr="006E6705">
        <w:rPr>
          <w:b/>
          <w:color w:val="000000"/>
        </w:rPr>
        <w:t>Dichiarazioni</w:t>
      </w:r>
      <w:proofErr w:type="spellEnd"/>
      <w:r w:rsidRPr="006E6705">
        <w:rPr>
          <w:b/>
          <w:color w:val="000000"/>
        </w:rPr>
        <w:t xml:space="preserve"> in </w:t>
      </w:r>
      <w:proofErr w:type="spellStart"/>
      <w:r w:rsidRPr="006E6705">
        <w:rPr>
          <w:b/>
          <w:color w:val="000000"/>
        </w:rPr>
        <w:t>caso</w:t>
      </w:r>
      <w:proofErr w:type="spellEnd"/>
      <w:r w:rsidRPr="006E6705">
        <w:rPr>
          <w:b/>
          <w:color w:val="000000"/>
        </w:rPr>
        <w:t xml:space="preserve"> di </w:t>
      </w:r>
      <w:proofErr w:type="spellStart"/>
      <w:r w:rsidRPr="006E6705">
        <w:rPr>
          <w:b/>
          <w:color w:val="000000"/>
        </w:rPr>
        <w:t>sottoposizione</w:t>
      </w:r>
      <w:proofErr w:type="spellEnd"/>
      <w:r w:rsidRPr="006E6705">
        <w:rPr>
          <w:b/>
          <w:color w:val="000000"/>
        </w:rPr>
        <w:t xml:space="preserve"> a </w:t>
      </w:r>
      <w:proofErr w:type="spellStart"/>
      <w:r w:rsidRPr="006E6705">
        <w:rPr>
          <w:b/>
          <w:color w:val="000000"/>
        </w:rPr>
        <w:t>concordato</w:t>
      </w:r>
      <w:proofErr w:type="spellEnd"/>
      <w:r w:rsidRPr="006E6705">
        <w:rPr>
          <w:b/>
          <w:color w:val="000000"/>
        </w:rPr>
        <w:t xml:space="preserve"> </w:t>
      </w:r>
      <w:proofErr w:type="spellStart"/>
      <w:r w:rsidRPr="006E6705">
        <w:rPr>
          <w:b/>
          <w:color w:val="000000"/>
        </w:rPr>
        <w:t>preventivo</w:t>
      </w:r>
      <w:proofErr w:type="spellEnd"/>
      <w:r w:rsidRPr="006E6705">
        <w:rPr>
          <w:b/>
          <w:color w:val="000000"/>
        </w:rPr>
        <w:t xml:space="preserve"> con </w:t>
      </w:r>
      <w:proofErr w:type="spellStart"/>
      <w:r w:rsidRPr="006E6705">
        <w:rPr>
          <w:b/>
          <w:color w:val="000000"/>
        </w:rPr>
        <w:t>continuità</w:t>
      </w:r>
      <w:proofErr w:type="spellEnd"/>
      <w:r w:rsidRPr="006E6705">
        <w:rPr>
          <w:b/>
          <w:color w:val="000000"/>
        </w:rPr>
        <w:t xml:space="preserve"> </w:t>
      </w:r>
      <w:proofErr w:type="spellStart"/>
      <w:r w:rsidRPr="006E6705">
        <w:rPr>
          <w:b/>
          <w:color w:val="000000"/>
        </w:rPr>
        <w:t>aziendale</w:t>
      </w:r>
      <w:proofErr w:type="spellEnd"/>
      <w:r w:rsidRPr="006E6705">
        <w:rPr>
          <w:b/>
          <w:color w:val="000000"/>
        </w:rPr>
        <w:t xml:space="preserve"> </w:t>
      </w:r>
    </w:p>
    <w:p w14:paraId="77CD489E" w14:textId="77777777" w:rsidR="00592685" w:rsidRPr="00592685" w:rsidRDefault="00592685" w:rsidP="00592685">
      <w:pPr>
        <w:pStyle w:val="Paragrafoelenco"/>
        <w:ind w:left="644"/>
        <w:jc w:val="both"/>
        <w:rPr>
          <w:b/>
          <w:color w:val="5B9BD5"/>
        </w:rPr>
      </w:pPr>
    </w:p>
    <w:p w14:paraId="1967CA70" w14:textId="77777777" w:rsidR="00592685" w:rsidRPr="00592685" w:rsidRDefault="00592685" w:rsidP="00592685">
      <w:pPr>
        <w:pStyle w:val="Paragrafoelenco"/>
        <w:keepLines/>
        <w:tabs>
          <w:tab w:val="left" w:pos="8647"/>
        </w:tabs>
        <w:ind w:left="284" w:hanging="284"/>
        <w:jc w:val="both"/>
        <w:rPr>
          <w:rFonts w:ascii="Arial" w:hAnsi="Arial" w:cs="Arial"/>
          <w:iCs/>
          <w:sz w:val="22"/>
          <w:szCs w:val="22"/>
          <w:lang w:val="it-IT" w:eastAsia="zh-CN"/>
        </w:rPr>
      </w:pPr>
      <w:r w:rsidRPr="006533B7">
        <w:rPr>
          <w:rFonts w:cs="Courier New"/>
        </w:rPr>
        <w:t>▪</w:t>
      </w:r>
      <w:r w:rsidRPr="006533B7">
        <w:rPr>
          <w:rFonts w:cs="Courier New"/>
        </w:rPr>
        <w:tab/>
      </w:r>
      <w:r w:rsidRPr="00592685">
        <w:rPr>
          <w:rFonts w:ascii="Arial" w:hAnsi="Arial" w:cs="Arial"/>
          <w:iCs/>
          <w:sz w:val="22"/>
          <w:szCs w:val="22"/>
          <w:lang w:val="it-IT" w:eastAsia="zh-CN"/>
        </w:rPr>
        <w:t>DICHIARA che il provvedimento di ammissione al concordato è stato emesso il ……………. da ………………………………………………………………………………………………………</w:t>
      </w:r>
    </w:p>
    <w:p w14:paraId="3DCDFA09" w14:textId="77777777" w:rsidR="00592685" w:rsidRPr="00592685" w:rsidRDefault="00592685" w:rsidP="00592685">
      <w:pPr>
        <w:pStyle w:val="Paragrafoelenco"/>
        <w:keepLines/>
        <w:tabs>
          <w:tab w:val="left" w:pos="8647"/>
        </w:tabs>
        <w:ind w:left="284" w:hanging="284"/>
        <w:jc w:val="both"/>
        <w:rPr>
          <w:rFonts w:ascii="Arial" w:hAnsi="Arial" w:cs="Arial"/>
          <w:iCs/>
          <w:sz w:val="22"/>
          <w:szCs w:val="22"/>
          <w:lang w:val="it-IT" w:eastAsia="zh-CN"/>
        </w:rPr>
      </w:pPr>
      <w:r w:rsidRPr="00592685">
        <w:rPr>
          <w:rFonts w:ascii="Arial" w:hAnsi="Arial" w:cs="Arial"/>
          <w:iCs/>
          <w:sz w:val="22"/>
          <w:szCs w:val="22"/>
          <w:lang w:val="it-IT" w:eastAsia="zh-CN"/>
        </w:rPr>
        <w:t xml:space="preserve">▪ </w:t>
      </w:r>
      <w:r w:rsidRPr="00592685">
        <w:rPr>
          <w:rFonts w:ascii="Arial" w:hAnsi="Arial" w:cs="Arial"/>
          <w:iCs/>
          <w:sz w:val="22"/>
          <w:szCs w:val="22"/>
          <w:lang w:val="it-IT" w:eastAsia="zh-CN"/>
        </w:rPr>
        <w:tab/>
        <w:t>DICHIARA che il provvedimento di autorizzazione a partecipare alle gare è stato emesso il ……………. da ………………………………………………………………………</w:t>
      </w:r>
    </w:p>
    <w:p w14:paraId="21FE12D3" w14:textId="77777777" w:rsidR="00592685" w:rsidRPr="00592685" w:rsidRDefault="00592685" w:rsidP="00592685">
      <w:pPr>
        <w:pStyle w:val="Paragrafoelenco"/>
        <w:keepLines/>
        <w:tabs>
          <w:tab w:val="left" w:pos="8647"/>
        </w:tabs>
        <w:ind w:left="0"/>
        <w:jc w:val="both"/>
        <w:rPr>
          <w:rFonts w:ascii="Arial" w:hAnsi="Arial" w:cs="Arial"/>
          <w:iCs/>
          <w:sz w:val="22"/>
          <w:szCs w:val="22"/>
          <w:lang w:val="it-IT" w:eastAsia="zh-CN"/>
        </w:rPr>
      </w:pPr>
      <w:r w:rsidRPr="00592685">
        <w:rPr>
          <w:rFonts w:ascii="Arial" w:hAnsi="Arial" w:cs="Arial"/>
          <w:iCs/>
          <w:sz w:val="22"/>
          <w:szCs w:val="22"/>
          <w:lang w:val="it-IT" w:eastAsia="zh-CN"/>
        </w:rPr>
        <w:t xml:space="preserve">▪ (solo in caso di raggruppamento)  </w:t>
      </w:r>
    </w:p>
    <w:p w14:paraId="2B24DD2E" w14:textId="77777777" w:rsidR="00592685" w:rsidRPr="00592685" w:rsidRDefault="00592685" w:rsidP="00592685">
      <w:pPr>
        <w:pStyle w:val="Paragrafoelenco"/>
        <w:keepLines/>
        <w:tabs>
          <w:tab w:val="left" w:pos="8647"/>
        </w:tabs>
        <w:ind w:left="0"/>
        <w:jc w:val="both"/>
        <w:rPr>
          <w:rFonts w:ascii="Arial" w:hAnsi="Arial" w:cs="Arial"/>
          <w:iCs/>
          <w:sz w:val="22"/>
          <w:szCs w:val="22"/>
          <w:lang w:val="it-IT" w:eastAsia="zh-CN"/>
        </w:rPr>
      </w:pPr>
      <w:r w:rsidRPr="00592685">
        <w:rPr>
          <w:rFonts w:ascii="Arial" w:hAnsi="Arial" w:cs="Arial"/>
          <w:iCs/>
          <w:sz w:val="22"/>
          <w:szCs w:val="22"/>
          <w:lang w:val="it-IT" w:eastAsia="zh-CN"/>
        </w:rPr>
        <w:t>DICHIARA che le altre imprese aderenti al raggruppamento non sono assoggettate ad una procedura concorsuale, ai sensi dell’articolo 95, commi 4 e 5, del decreto legislativo n. 14/2019</w:t>
      </w:r>
    </w:p>
    <w:p w14:paraId="4045EDDA" w14:textId="77777777" w:rsidR="00592685" w:rsidRPr="00592685" w:rsidRDefault="00592685" w:rsidP="00592685">
      <w:pPr>
        <w:pStyle w:val="Paragrafoelenco"/>
        <w:keepLines/>
        <w:tabs>
          <w:tab w:val="left" w:pos="8647"/>
        </w:tabs>
        <w:ind w:left="0"/>
        <w:jc w:val="both"/>
        <w:rPr>
          <w:rFonts w:ascii="Arial" w:hAnsi="Arial" w:cs="Arial"/>
          <w:iCs/>
          <w:sz w:val="22"/>
          <w:szCs w:val="22"/>
          <w:lang w:val="it-IT" w:eastAsia="zh-CN"/>
        </w:rPr>
      </w:pPr>
    </w:p>
    <w:p w14:paraId="55C28A41" w14:textId="77777777" w:rsidR="00592685" w:rsidRPr="00592685" w:rsidRDefault="00592685" w:rsidP="00592685">
      <w:pPr>
        <w:pStyle w:val="Paragrafoelenco"/>
        <w:keepLines/>
        <w:tabs>
          <w:tab w:val="left" w:pos="8647"/>
        </w:tabs>
        <w:ind w:left="284" w:hanging="284"/>
        <w:jc w:val="both"/>
        <w:rPr>
          <w:rFonts w:ascii="Arial" w:hAnsi="Arial" w:cs="Arial"/>
          <w:iCs/>
          <w:sz w:val="22"/>
          <w:szCs w:val="22"/>
          <w:lang w:val="it-IT" w:eastAsia="zh-CN"/>
        </w:rPr>
      </w:pPr>
      <w:r w:rsidRPr="00592685">
        <w:rPr>
          <w:rFonts w:ascii="Arial" w:hAnsi="Arial" w:cs="Arial"/>
          <w:iCs/>
          <w:sz w:val="22"/>
          <w:szCs w:val="22"/>
          <w:lang w:val="it-IT" w:eastAsia="zh-CN"/>
        </w:rPr>
        <w:t xml:space="preserve">▪ </w:t>
      </w:r>
      <w:r w:rsidRPr="00592685">
        <w:rPr>
          <w:rFonts w:ascii="Arial" w:hAnsi="Arial" w:cs="Arial"/>
          <w:iCs/>
          <w:sz w:val="22"/>
          <w:szCs w:val="22"/>
          <w:lang w:val="it-IT" w:eastAsia="zh-CN"/>
        </w:rPr>
        <w:tab/>
        <w:t>ALLEGA la relazione di un professionista in possesso dei requisiti di cui all'articolo 2, comma 1, lettera o) del decreto legislativo succitato che attesta la conformità al piano e la ragionevole capacità di adempimento del contratto</w:t>
      </w:r>
    </w:p>
    <w:p w14:paraId="233EB316" w14:textId="77777777" w:rsidR="00592685" w:rsidRPr="00592685" w:rsidRDefault="00592685" w:rsidP="00592685">
      <w:pPr>
        <w:pStyle w:val="Paragrafoelenco"/>
        <w:rPr>
          <w:rFonts w:ascii="Arial" w:hAnsi="Arial" w:cs="Arial"/>
          <w:iCs/>
          <w:sz w:val="22"/>
          <w:szCs w:val="22"/>
          <w:lang w:val="it-IT" w:eastAsia="zh-CN"/>
        </w:rPr>
      </w:pPr>
    </w:p>
    <w:p w14:paraId="376913CE" w14:textId="77777777" w:rsidR="00592685" w:rsidRPr="00592685" w:rsidRDefault="00592685" w:rsidP="00592685">
      <w:pPr>
        <w:pStyle w:val="Paragrafoelenco"/>
        <w:numPr>
          <w:ilvl w:val="0"/>
          <w:numId w:val="7"/>
        </w:numPr>
        <w:suppressAutoHyphens/>
        <w:spacing w:after="160" w:line="259" w:lineRule="auto"/>
        <w:jc w:val="both"/>
        <w:rPr>
          <w:rFonts w:ascii="Arial" w:hAnsi="Arial" w:cs="Arial"/>
          <w:iCs/>
          <w:sz w:val="22"/>
          <w:szCs w:val="22"/>
          <w:lang w:val="it-IT" w:eastAsia="zh-CN"/>
        </w:rPr>
      </w:pPr>
      <w:r w:rsidRPr="00592685">
        <w:rPr>
          <w:rFonts w:ascii="Arial" w:hAnsi="Arial" w:cs="Arial"/>
          <w:iCs/>
          <w:sz w:val="22"/>
          <w:szCs w:val="22"/>
          <w:lang w:val="it-IT" w:eastAsia="zh-CN"/>
        </w:rPr>
        <w:t xml:space="preserve">Dichiarazioni in caso di sottoposizione a sequestro/confisca </w:t>
      </w:r>
    </w:p>
    <w:p w14:paraId="5529A43F" w14:textId="77777777" w:rsidR="00592685" w:rsidRPr="00592685" w:rsidRDefault="00592685" w:rsidP="00592685">
      <w:pPr>
        <w:pStyle w:val="Paragrafoelenco"/>
        <w:rPr>
          <w:rFonts w:ascii="Arial" w:hAnsi="Arial" w:cs="Arial"/>
          <w:iCs/>
          <w:sz w:val="22"/>
          <w:szCs w:val="22"/>
          <w:lang w:val="it-IT" w:eastAsia="zh-CN"/>
        </w:rPr>
      </w:pPr>
    </w:p>
    <w:p w14:paraId="398ED9A2" w14:textId="77777777" w:rsidR="00592685" w:rsidRPr="00592685" w:rsidRDefault="00592685" w:rsidP="00592685">
      <w:pPr>
        <w:pStyle w:val="Paragrafoelenco"/>
        <w:ind w:left="0"/>
        <w:jc w:val="both"/>
        <w:rPr>
          <w:rFonts w:ascii="Arial" w:hAnsi="Arial" w:cs="Arial"/>
          <w:iCs/>
          <w:sz w:val="22"/>
          <w:szCs w:val="22"/>
          <w:lang w:val="it-IT" w:eastAsia="zh-CN"/>
        </w:rPr>
      </w:pPr>
      <w:r w:rsidRPr="00592685">
        <w:rPr>
          <w:rFonts w:ascii="Arial" w:hAnsi="Arial" w:cs="Arial"/>
          <w:iCs/>
          <w:sz w:val="22"/>
          <w:szCs w:val="22"/>
          <w:lang w:val="it-IT" w:eastAsia="zh-CN"/>
        </w:rPr>
        <w:t xml:space="preserve">(In caso di Sottoposizione a sequestro o confisca ai sensi dell'articolo 240-bis del </w:t>
      </w:r>
      <w:proofErr w:type="gramStart"/>
      <w:r w:rsidRPr="00592685">
        <w:rPr>
          <w:rFonts w:ascii="Arial" w:hAnsi="Arial" w:cs="Arial"/>
          <w:iCs/>
          <w:sz w:val="22"/>
          <w:szCs w:val="22"/>
          <w:lang w:val="it-IT" w:eastAsia="zh-CN"/>
        </w:rPr>
        <w:t>codice penale</w:t>
      </w:r>
      <w:proofErr w:type="gramEnd"/>
      <w:r w:rsidRPr="00592685">
        <w:rPr>
          <w:rFonts w:ascii="Arial" w:hAnsi="Arial" w:cs="Arial"/>
          <w:iCs/>
          <w:sz w:val="22"/>
          <w:szCs w:val="22"/>
          <w:lang w:val="it-IT" w:eastAsia="zh-CN"/>
        </w:rPr>
        <w:t xml:space="preserve"> o degli articoli 20 e 24 del decreto legislativo 6 settembre 2011, n. 159, e affidamento a custode o amministratore giudiziario o finanziario. La dichiarazione è resa per gli effetti dell’articolo 96, comma 13, del codice)</w:t>
      </w:r>
    </w:p>
    <w:p w14:paraId="383FE00A" w14:textId="77777777" w:rsidR="00592685" w:rsidRPr="00592685" w:rsidRDefault="00592685" w:rsidP="00592685">
      <w:pPr>
        <w:pStyle w:val="Paragrafoelenco"/>
        <w:ind w:left="284" w:hanging="284"/>
        <w:jc w:val="both"/>
        <w:rPr>
          <w:rFonts w:ascii="Arial" w:hAnsi="Arial" w:cs="Arial"/>
          <w:iCs/>
          <w:sz w:val="22"/>
          <w:szCs w:val="22"/>
          <w:lang w:val="it-IT" w:eastAsia="zh-CN"/>
        </w:rPr>
      </w:pPr>
      <w:r w:rsidRPr="00592685">
        <w:rPr>
          <w:rFonts w:ascii="Arial" w:hAnsi="Arial" w:cs="Arial"/>
          <w:iCs/>
          <w:sz w:val="22"/>
          <w:szCs w:val="22"/>
          <w:lang w:val="it-IT" w:eastAsia="zh-CN"/>
        </w:rPr>
        <w:t xml:space="preserve">▪ </w:t>
      </w:r>
      <w:r w:rsidRPr="00592685">
        <w:rPr>
          <w:rFonts w:ascii="Arial" w:hAnsi="Arial" w:cs="Arial"/>
          <w:iCs/>
          <w:sz w:val="22"/>
          <w:szCs w:val="22"/>
          <w:lang w:val="it-IT" w:eastAsia="zh-CN"/>
        </w:rPr>
        <w:tab/>
        <w:t xml:space="preserve">DICHIARA che è stato emesso il provvedimento …. (indicare il tipo di provvedimento … Sottoposizione a sequestro o confisca ai sensi dell'articolo 240-bis del </w:t>
      </w:r>
      <w:proofErr w:type="gramStart"/>
      <w:r w:rsidRPr="00592685">
        <w:rPr>
          <w:rFonts w:ascii="Arial" w:hAnsi="Arial" w:cs="Arial"/>
          <w:iCs/>
          <w:sz w:val="22"/>
          <w:szCs w:val="22"/>
          <w:lang w:val="it-IT" w:eastAsia="zh-CN"/>
        </w:rPr>
        <w:t>codice penale</w:t>
      </w:r>
      <w:proofErr w:type="gramEnd"/>
      <w:r w:rsidRPr="00592685">
        <w:rPr>
          <w:rFonts w:ascii="Arial" w:hAnsi="Arial" w:cs="Arial"/>
          <w:iCs/>
          <w:sz w:val="22"/>
          <w:szCs w:val="22"/>
          <w:lang w:val="it-IT" w:eastAsia="zh-CN"/>
        </w:rPr>
        <w:t xml:space="preserve"> o degli articoli 20 e 24 del decreto legislativo 6 settembre 2011, n. 159, e affidamento a custode o amministratore giudiziario o finanziario) in data … da parte di ….</w:t>
      </w:r>
    </w:p>
    <w:p w14:paraId="05829E5A" w14:textId="77777777" w:rsidR="00E63FA2" w:rsidRDefault="00E63FA2">
      <w:pPr>
        <w:rPr>
          <w:rFonts w:ascii="Arial" w:hAnsi="Arial" w:cs="Arial"/>
          <w:sz w:val="22"/>
          <w:szCs w:val="22"/>
        </w:rPr>
      </w:pPr>
    </w:p>
    <w:p w14:paraId="7F019771" w14:textId="77777777" w:rsidR="00E63FA2" w:rsidRDefault="00E63FA2">
      <w:r>
        <w:rPr>
          <w:rFonts w:ascii="Arial" w:hAnsi="Arial" w:cs="Arial"/>
          <w:sz w:val="22"/>
          <w:szCs w:val="22"/>
        </w:rPr>
        <w:t>Data........................</w:t>
      </w:r>
    </w:p>
    <w:p w14:paraId="7B1BC574" w14:textId="77777777" w:rsidR="00E63FA2" w:rsidRDefault="00E63FA2">
      <w:pPr>
        <w:tabs>
          <w:tab w:val="decimal" w:pos="-1701"/>
          <w:tab w:val="right" w:pos="567"/>
        </w:tabs>
        <w:jc w:val="center"/>
        <w:rPr>
          <w:rFonts w:ascii="Arial" w:hAnsi="Arial" w:cs="Arial"/>
          <w:b/>
          <w:bCs/>
          <w:sz w:val="22"/>
          <w:szCs w:val="22"/>
        </w:rPr>
      </w:pPr>
    </w:p>
    <w:p w14:paraId="7372F9A2" w14:textId="77777777" w:rsidR="00E63FA2" w:rsidRDefault="00E63FA2">
      <w:pPr>
        <w:tabs>
          <w:tab w:val="decimal" w:pos="-1701"/>
          <w:tab w:val="right" w:pos="567"/>
        </w:tabs>
        <w:jc w:val="center"/>
      </w:pPr>
      <w:r>
        <w:rPr>
          <w:rFonts w:ascii="Arial" w:hAnsi="Arial" w:cs="Arial"/>
          <w:bCs/>
          <w:sz w:val="22"/>
          <w:szCs w:val="22"/>
        </w:rPr>
        <w:t>Firmato digitalmente</w:t>
      </w:r>
    </w:p>
    <w:p w14:paraId="1CDFBDDB" w14:textId="77777777" w:rsidR="00E63FA2" w:rsidRDefault="00E63FA2">
      <w:pPr>
        <w:tabs>
          <w:tab w:val="decimal" w:pos="-1701"/>
          <w:tab w:val="right" w:pos="567"/>
        </w:tabs>
        <w:jc w:val="center"/>
      </w:pPr>
      <w:r>
        <w:rPr>
          <w:rFonts w:ascii="Arial" w:hAnsi="Arial" w:cs="Arial"/>
          <w:bCs/>
          <w:sz w:val="22"/>
          <w:szCs w:val="22"/>
        </w:rPr>
        <w:t>il legale rappresentante</w:t>
      </w:r>
    </w:p>
    <w:p w14:paraId="4E8333BA" w14:textId="77777777" w:rsidR="00E63FA2" w:rsidRDefault="00E63FA2">
      <w:pPr>
        <w:tabs>
          <w:tab w:val="decimal" w:pos="-1701"/>
          <w:tab w:val="right" w:pos="567"/>
        </w:tabs>
        <w:jc w:val="center"/>
      </w:pPr>
      <w:r>
        <w:rPr>
          <w:rFonts w:ascii="Arial" w:hAnsi="Arial" w:cs="Arial"/>
          <w:bCs/>
          <w:sz w:val="22"/>
          <w:szCs w:val="22"/>
        </w:rPr>
        <w:t>………………………………………………….</w:t>
      </w:r>
    </w:p>
    <w:p w14:paraId="1A64571D" w14:textId="77777777" w:rsidR="00E63FA2" w:rsidRDefault="00E63FA2">
      <w:pPr>
        <w:tabs>
          <w:tab w:val="left" w:pos="1843"/>
          <w:tab w:val="left" w:pos="6237"/>
          <w:tab w:val="left" w:pos="7797"/>
        </w:tabs>
        <w:jc w:val="both"/>
        <w:rPr>
          <w:rFonts w:ascii="Arial" w:hAnsi="Arial" w:cs="Arial"/>
          <w:bCs/>
          <w:i/>
          <w:sz w:val="22"/>
          <w:szCs w:val="22"/>
        </w:rPr>
      </w:pPr>
    </w:p>
    <w:p w14:paraId="166EC6A2" w14:textId="77777777" w:rsidR="00E63FA2" w:rsidRDefault="00E63FA2">
      <w:pPr>
        <w:pStyle w:val="Corpodeltesto21"/>
        <w:widowControl w:val="0"/>
        <w:shd w:val="clear" w:color="auto" w:fill="D9D9D9"/>
        <w:tabs>
          <w:tab w:val="left" w:pos="284"/>
        </w:tabs>
        <w:spacing w:line="240" w:lineRule="auto"/>
        <w:ind w:left="0"/>
      </w:pPr>
      <w:r>
        <w:rPr>
          <w:rFonts w:ascii="Arial" w:hAnsi="Arial" w:cs="Arial"/>
          <w:b/>
          <w:bCs/>
          <w:i w:val="0"/>
          <w:sz w:val="22"/>
          <w:szCs w:val="22"/>
          <w:u w:val="single"/>
        </w:rPr>
        <w:t>N.B.</w:t>
      </w:r>
    </w:p>
    <w:p w14:paraId="32C6F930" w14:textId="77777777" w:rsidR="00E63FA2"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 xml:space="preserve">Il presente documento deve essere reso e firmato dai legali rappresentanti di ciascuna impresa </w:t>
      </w:r>
      <w:r>
        <w:rPr>
          <w:rFonts w:ascii="Arial" w:hAnsi="Arial" w:cs="Arial"/>
          <w:iCs/>
          <w:sz w:val="22"/>
          <w:szCs w:val="22"/>
        </w:rPr>
        <w:lastRenderedPageBreak/>
        <w:t>facente parte l’associazione temporanea ovvero da ciascuna impresa consorziata.</w:t>
      </w:r>
    </w:p>
    <w:p w14:paraId="16527318" w14:textId="77777777" w:rsidR="00E63FA2"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14:paraId="74160C39" w14:textId="77777777" w:rsidR="00E63FA2" w:rsidRDefault="00E63FA2">
      <w:pPr>
        <w:pStyle w:val="Corpodeltesto21"/>
        <w:widowControl w:val="0"/>
        <w:numPr>
          <w:ilvl w:val="0"/>
          <w:numId w:val="3"/>
        </w:numPr>
        <w:shd w:val="clear" w:color="auto" w:fill="D9D9D9"/>
        <w:tabs>
          <w:tab w:val="left" w:pos="284"/>
        </w:tabs>
        <w:spacing w:line="240" w:lineRule="auto"/>
        <w:ind w:left="0" w:firstLine="0"/>
      </w:pPr>
      <w:r>
        <w:rPr>
          <w:rFonts w:ascii="Arial" w:hAnsi="Arial" w:cs="Arial"/>
          <w:i w:val="0"/>
          <w:sz w:val="22"/>
          <w:szCs w:val="22"/>
        </w:rPr>
        <w:t>Per i soggetti diversi dalle imprese sostituire con una dichiarazione relativa a tutti i dati del concorrente.</w:t>
      </w:r>
    </w:p>
    <w:p w14:paraId="0CDFE2DE" w14:textId="77777777" w:rsidR="00E63FA2" w:rsidRPr="00F847E7" w:rsidRDefault="00E63FA2">
      <w:pPr>
        <w:widowControl w:val="0"/>
        <w:numPr>
          <w:ilvl w:val="0"/>
          <w:numId w:val="3"/>
        </w:numPr>
        <w:shd w:val="clear" w:color="auto" w:fill="D9D9D9"/>
        <w:tabs>
          <w:tab w:val="left" w:pos="284"/>
        </w:tabs>
        <w:ind w:left="0" w:firstLine="0"/>
        <w:jc w:val="both"/>
      </w:pPr>
      <w:r>
        <w:rPr>
          <w:rFonts w:ascii="Arial" w:hAnsi="Arial" w:cs="Arial"/>
          <w:iCs/>
          <w:sz w:val="22"/>
          <w:szCs w:val="22"/>
        </w:rPr>
        <w:t xml:space="preserve">Nel caso di consorzio di cooperative e imprese artigiane o di consorzio stabile di cui all’art. </w:t>
      </w:r>
      <w:r w:rsidRPr="00F847E7">
        <w:rPr>
          <w:rFonts w:ascii="Arial" w:hAnsi="Arial" w:cs="Arial"/>
          <w:iCs/>
          <w:sz w:val="22"/>
          <w:szCs w:val="22"/>
        </w:rPr>
        <w:t>65, comma 2 lett. b), c) e d) del Codice, il consorzio indica il consorziato per il quale concorre alla gara; qualora il consorzio non indichi per quale/i consorziato/i concorre, si intende che lo stesso partecipa in nome e per conto proprio.</w:t>
      </w:r>
    </w:p>
    <w:p w14:paraId="040F1161" w14:textId="77777777" w:rsidR="00E63FA2" w:rsidRPr="00F847E7" w:rsidRDefault="00E63FA2">
      <w:pPr>
        <w:widowControl w:val="0"/>
        <w:numPr>
          <w:ilvl w:val="0"/>
          <w:numId w:val="3"/>
        </w:numPr>
        <w:shd w:val="clear" w:color="auto" w:fill="D9D9D9"/>
        <w:tabs>
          <w:tab w:val="left" w:pos="284"/>
        </w:tabs>
        <w:ind w:left="0" w:firstLine="0"/>
        <w:jc w:val="both"/>
      </w:pPr>
      <w:r w:rsidRPr="00F847E7">
        <w:rPr>
          <w:rFonts w:ascii="Arial" w:eastAsia="Arial" w:hAnsi="Arial" w:cs="Arial"/>
          <w:iCs/>
          <w:sz w:val="22"/>
          <w:szCs w:val="22"/>
        </w:rPr>
        <w:t xml:space="preserve"> </w:t>
      </w:r>
      <w:r w:rsidRPr="00F847E7">
        <w:rPr>
          <w:rFonts w:ascii="Arial" w:hAnsi="Arial" w:cs="Arial"/>
          <w:iCs/>
          <w:sz w:val="22"/>
          <w:szCs w:val="22"/>
        </w:rPr>
        <w:t>Nel caso di aggregazioni di imprese aderenti al contratto di rete:</w:t>
      </w:r>
    </w:p>
    <w:p w14:paraId="511A6897"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 xml:space="preserve">a. se la rete è dotata di un organo comune con potere di rappresentanza e con soggettività giuridica, ai sensi dell’art. 3, comma 4-quater, del </w:t>
      </w:r>
      <w:proofErr w:type="spellStart"/>
      <w:r w:rsidRPr="00F847E7">
        <w:rPr>
          <w:rFonts w:ascii="Arial" w:hAnsi="Arial" w:cs="Arial"/>
          <w:iCs/>
          <w:sz w:val="22"/>
          <w:szCs w:val="22"/>
        </w:rPr>
        <w:t>d.l.</w:t>
      </w:r>
      <w:proofErr w:type="spellEnd"/>
      <w:r w:rsidRPr="00F847E7">
        <w:rPr>
          <w:rFonts w:ascii="Arial" w:hAnsi="Arial" w:cs="Arial"/>
          <w:iCs/>
          <w:sz w:val="22"/>
          <w:szCs w:val="22"/>
        </w:rPr>
        <w:t xml:space="preserve"> 10 febbraio 2009, n. 5, il presente documento deve essere sottoscritto dal legale rappresentante/procuratore del solo operatore economico che riveste la funzione di organo comune;</w:t>
      </w:r>
    </w:p>
    <w:p w14:paraId="7D2B4517"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 xml:space="preserve">b. se la rete è dotata di un organo comune con potere di rappresentanza ma è priva di soggettività giuridica, ai sensi dell’art. 3, comma 4-quater, del </w:t>
      </w:r>
      <w:proofErr w:type="spellStart"/>
      <w:r w:rsidRPr="00F847E7">
        <w:rPr>
          <w:rFonts w:ascii="Arial" w:hAnsi="Arial" w:cs="Arial"/>
          <w:iCs/>
          <w:sz w:val="22"/>
          <w:szCs w:val="22"/>
        </w:rPr>
        <w:t>d.l.</w:t>
      </w:r>
      <w:proofErr w:type="spellEnd"/>
      <w:r w:rsidRPr="00F847E7">
        <w:rPr>
          <w:rFonts w:ascii="Arial" w:hAnsi="Arial" w:cs="Arial"/>
          <w:iCs/>
          <w:sz w:val="22"/>
          <w:szCs w:val="22"/>
        </w:rPr>
        <w:t xml:space="preserve"> 10 febbraio 2009, n. 5, il presente documento deve essere sottoscritto dal legale rappresentante/procuratore dell’impresa che riveste le funzioni di organo comune nonché da ognuna delle imprese aderenti al contratto di rete che partecipano alla gara;</w:t>
      </w:r>
    </w:p>
    <w:p w14:paraId="00067434" w14:textId="77777777" w:rsidR="00E63FA2" w:rsidRPr="00F847E7" w:rsidRDefault="00E63FA2">
      <w:pPr>
        <w:widowControl w:val="0"/>
        <w:shd w:val="clear" w:color="auto" w:fill="D9D9D9"/>
        <w:tabs>
          <w:tab w:val="left" w:pos="284"/>
        </w:tabs>
        <w:jc w:val="both"/>
      </w:pPr>
      <w:r w:rsidRPr="00F847E7">
        <w:rPr>
          <w:rFonts w:ascii="Arial" w:hAnsi="Arial" w:cs="Arial"/>
          <w:iCs/>
          <w:sz w:val="22"/>
          <w:szCs w:val="22"/>
        </w:rPr>
        <w:t>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14:paraId="12A49149" w14:textId="77777777" w:rsidR="00E63FA2" w:rsidRPr="00F847E7" w:rsidRDefault="00E63FA2">
      <w:pPr>
        <w:pStyle w:val="Corpodeltesto21"/>
        <w:widowControl w:val="0"/>
        <w:numPr>
          <w:ilvl w:val="0"/>
          <w:numId w:val="3"/>
        </w:numPr>
        <w:shd w:val="clear" w:color="auto" w:fill="D9D9D9"/>
        <w:tabs>
          <w:tab w:val="left" w:pos="284"/>
        </w:tabs>
        <w:spacing w:line="240" w:lineRule="auto"/>
        <w:ind w:left="0" w:firstLine="0"/>
      </w:pPr>
      <w:r w:rsidRPr="00F847E7">
        <w:rPr>
          <w:rFonts w:ascii="Arial" w:eastAsia="Arial" w:hAnsi="Arial" w:cs="Arial"/>
          <w:i w:val="0"/>
          <w:iCs w:val="0"/>
          <w:sz w:val="22"/>
          <w:szCs w:val="22"/>
        </w:rPr>
        <w:t xml:space="preserve"> </w:t>
      </w:r>
      <w:r w:rsidRPr="00F847E7">
        <w:rPr>
          <w:rFonts w:ascii="Arial" w:hAnsi="Arial" w:cs="Arial"/>
          <w:i w:val="0"/>
          <w:iCs w:val="0"/>
          <w:sz w:val="22"/>
          <w:szCs w:val="22"/>
        </w:rPr>
        <w:t>Nel caso di consorzio di cooperative e imprese artigiane o di consorzio stabile di cui all’art. 65, comma 2 lett. b), c) e d) del Codice, il presente documento deve essere sottoscritto dal consorzio medesimo.</w:t>
      </w:r>
    </w:p>
    <w:p w14:paraId="4E665F4F" w14:textId="77777777" w:rsidR="00E63FA2" w:rsidRDefault="00E63FA2">
      <w:pPr>
        <w:shd w:val="clear" w:color="auto" w:fill="D9D9D9"/>
        <w:tabs>
          <w:tab w:val="left" w:pos="284"/>
        </w:tabs>
        <w:rPr>
          <w:rFonts w:ascii="Arial" w:hAnsi="Arial" w:cs="Arial"/>
          <w:i/>
          <w:iCs/>
          <w:sz w:val="22"/>
          <w:szCs w:val="22"/>
        </w:rPr>
      </w:pPr>
    </w:p>
    <w:p w14:paraId="48632D43" w14:textId="77777777" w:rsidR="00E63FA2" w:rsidRDefault="00E63FA2">
      <w:pPr>
        <w:shd w:val="clear" w:color="auto" w:fill="D9D9D9"/>
        <w:tabs>
          <w:tab w:val="left" w:pos="284"/>
        </w:tabs>
      </w:pPr>
      <w:r>
        <w:rPr>
          <w:rFonts w:ascii="Arial" w:hAnsi="Arial" w:cs="Arial"/>
          <w:sz w:val="22"/>
          <w:szCs w:val="22"/>
        </w:rPr>
        <w:t xml:space="preserve">Inoltre: </w:t>
      </w:r>
    </w:p>
    <w:p w14:paraId="1FCC499F" w14:textId="77777777" w:rsidR="00E63FA2" w:rsidRDefault="00E63FA2">
      <w:pPr>
        <w:shd w:val="clear" w:color="auto" w:fill="D9D9D9"/>
        <w:tabs>
          <w:tab w:val="left" w:pos="284"/>
        </w:tabs>
        <w:jc w:val="both"/>
      </w:pPr>
      <w:r>
        <w:rPr>
          <w:rFonts w:ascii="Arial" w:hAnsi="Arial" w:cs="Arial"/>
          <w:iCs/>
          <w:sz w:val="22"/>
          <w:szCs w:val="22"/>
        </w:rPr>
        <w:t>Le caselle non barrate verranno considerate come dichiarazioni non effettuate.</w:t>
      </w:r>
    </w:p>
    <w:p w14:paraId="7B3109E9" w14:textId="77777777" w:rsidR="00E63FA2" w:rsidRDefault="00E63FA2">
      <w:pPr>
        <w:shd w:val="clear" w:color="auto" w:fill="D9D9D9"/>
        <w:tabs>
          <w:tab w:val="left" w:pos="284"/>
        </w:tabs>
        <w:jc w:val="both"/>
      </w:pPr>
      <w:r>
        <w:rPr>
          <w:rFonts w:ascii="Arial" w:hAnsi="Arial" w:cs="Arial"/>
          <w:iCs/>
          <w:sz w:val="22"/>
          <w:szCs w:val="22"/>
        </w:rPr>
        <w:t>Nel caso in cui il presente atto sia firmato da un procuratore deve essere allegata copia conforme della procura.</w:t>
      </w:r>
    </w:p>
    <w:p w14:paraId="235635D8" w14:textId="77777777" w:rsidR="00E63FA2" w:rsidRDefault="00E63FA2">
      <w:pPr>
        <w:jc w:val="both"/>
        <w:rPr>
          <w:rFonts w:ascii="Arial" w:hAnsi="Arial" w:cs="Arial"/>
          <w:i/>
          <w:iCs/>
          <w:sz w:val="22"/>
          <w:szCs w:val="22"/>
        </w:rPr>
      </w:pPr>
    </w:p>
    <w:p w14:paraId="3D5C5F3C" w14:textId="77777777" w:rsidR="00E63FA2" w:rsidRDefault="00E63FA2">
      <w:pPr>
        <w:jc w:val="both"/>
        <w:rPr>
          <w:rFonts w:ascii="Arial" w:hAnsi="Arial" w:cs="Arial"/>
          <w:i/>
          <w:iCs/>
          <w:sz w:val="22"/>
          <w:szCs w:val="22"/>
        </w:rPr>
      </w:pPr>
    </w:p>
    <w:p w14:paraId="1BBE4A61" w14:textId="77777777" w:rsidR="00DE22FF" w:rsidRDefault="00DE22FF" w:rsidP="00DE22FF">
      <w:pPr>
        <w:autoSpaceDN w:val="0"/>
        <w:adjustRightInd w:val="0"/>
        <w:jc w:val="center"/>
        <w:rPr>
          <w:rFonts w:ascii="Times" w:hAnsi="Times"/>
          <w:b/>
          <w:shd w:val="clear" w:color="auto" w:fill="FFFFFF"/>
          <w:lang w:eastAsia="it-IT"/>
        </w:rPr>
      </w:pPr>
      <w:r>
        <w:rPr>
          <w:rFonts w:ascii="Times" w:hAnsi="Times"/>
          <w:b/>
          <w:shd w:val="clear" w:color="auto" w:fill="FFFFFF"/>
        </w:rPr>
        <w:t xml:space="preserve">Informativa ex art. 13 REG. (UE) 2016/679 parlamento europeo e Consiglio </w:t>
      </w:r>
    </w:p>
    <w:p w14:paraId="6E382CF3" w14:textId="77777777" w:rsidR="00DE22FF" w:rsidRDefault="00DE22FF" w:rsidP="00DE22FF">
      <w:pPr>
        <w:rPr>
          <w:bCs/>
        </w:rPr>
      </w:pPr>
    </w:p>
    <w:p w14:paraId="7C214B94" w14:textId="77777777" w:rsidR="00DE22FF" w:rsidRDefault="00DE22FF" w:rsidP="00DE22FF">
      <w:pPr>
        <w:rPr>
          <w:bCs/>
        </w:rPr>
      </w:pPr>
      <w:r>
        <w:rPr>
          <w:bCs/>
        </w:rPr>
        <w:t xml:space="preserve">Gentile Fornitore, </w:t>
      </w:r>
    </w:p>
    <w:p w14:paraId="245D5CC9" w14:textId="77777777" w:rsidR="00DE22FF" w:rsidRDefault="00DE22FF" w:rsidP="00DE22FF">
      <w:pPr>
        <w:pStyle w:val="NormaleWeb"/>
        <w:spacing w:before="0" w:beforeAutospacing="0" w:after="0" w:afterAutospacing="0"/>
        <w:jc w:val="both"/>
        <w:rPr>
          <w:shd w:val="clear" w:color="auto" w:fill="FFFFFF"/>
        </w:rPr>
      </w:pPr>
      <w:r>
        <w:rPr>
          <w:shd w:val="clear" w:color="auto" w:fill="FFFFFF"/>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CBD53C7" w14:textId="77777777" w:rsidR="00DE22FF" w:rsidRDefault="00DE22FF" w:rsidP="00DE22FF">
      <w:pPr>
        <w:pStyle w:val="NormaleWeb"/>
        <w:spacing w:before="0" w:beforeAutospacing="0" w:after="0" w:afterAutospacing="0"/>
        <w:jc w:val="both"/>
        <w:rPr>
          <w:shd w:val="clear" w:color="auto" w:fill="FFFFFF"/>
        </w:rPr>
      </w:pPr>
      <w:r>
        <w:rPr>
          <w:shd w:val="clear" w:color="auto" w:fill="FFFFFF"/>
        </w:rPr>
        <w:t>Ai sensi dell'articolo 13 del REG. (UE) 2016/679, pertanto, Le forniamo le seguenti informazioni:</w:t>
      </w:r>
    </w:p>
    <w:p w14:paraId="7643BB14" w14:textId="77777777" w:rsidR="00DE22FF" w:rsidRDefault="00DE22FF" w:rsidP="00DE22FF">
      <w:pPr>
        <w:pStyle w:val="NormaleWeb"/>
        <w:spacing w:before="0" w:beforeAutospacing="0" w:after="0" w:afterAutospacing="0"/>
        <w:jc w:val="both"/>
        <w:rPr>
          <w:shd w:val="clear" w:color="auto" w:fill="FFFFFF"/>
        </w:rPr>
      </w:pPr>
    </w:p>
    <w:p w14:paraId="1F6CDA8A" w14:textId="77777777" w:rsidR="00DE22FF" w:rsidRPr="00DE22FF" w:rsidRDefault="00DE22FF" w:rsidP="00DE22FF">
      <w:pPr>
        <w:pStyle w:val="NormaleWeb"/>
        <w:numPr>
          <w:ilvl w:val="0"/>
          <w:numId w:val="5"/>
        </w:numPr>
        <w:spacing w:before="0" w:beforeAutospacing="0" w:after="0" w:afterAutospacing="0"/>
        <w:ind w:left="714" w:hanging="357"/>
        <w:jc w:val="both"/>
        <w:rPr>
          <w:shd w:val="clear" w:color="auto" w:fill="FFFFFF"/>
        </w:rPr>
      </w:pPr>
      <w:r>
        <w:rPr>
          <w:shd w:val="clear" w:color="auto" w:fill="FFFFFF"/>
        </w:rPr>
        <w:t xml:space="preserve">Il titolare del trattamento è </w:t>
      </w:r>
      <w:r>
        <w:rPr>
          <w:b/>
          <w:i/>
          <w:shd w:val="clear" w:color="auto" w:fill="FFFFFF"/>
        </w:rPr>
        <w:t>AFOR – Agenzia Forestale Regione Umbria</w:t>
      </w:r>
    </w:p>
    <w:p w14:paraId="2E08A5BE" w14:textId="77777777" w:rsidR="00DE22FF" w:rsidRDefault="00DE22FF" w:rsidP="00DE22FF">
      <w:pPr>
        <w:pStyle w:val="NormaleWeb"/>
        <w:numPr>
          <w:ilvl w:val="0"/>
          <w:numId w:val="5"/>
        </w:numPr>
        <w:spacing w:before="0" w:beforeAutospacing="0" w:after="0" w:afterAutospacing="0"/>
        <w:jc w:val="both"/>
        <w:rPr>
          <w:shd w:val="clear" w:color="auto" w:fill="FFFFFF"/>
        </w:rPr>
      </w:pPr>
      <w:r>
        <w:rPr>
          <w:shd w:val="clear" w:color="auto" w:fill="FFFFFF"/>
        </w:rPr>
        <w:t xml:space="preserve">Il responsabile della protezione dati è la Fondazione Logos PA, nella persona dell’Avv. </w:t>
      </w:r>
      <w:proofErr w:type="spellStart"/>
      <w:r>
        <w:rPr>
          <w:shd w:val="clear" w:color="auto" w:fill="FFFFFF"/>
        </w:rPr>
        <w:t>Mastrofini</w:t>
      </w:r>
      <w:proofErr w:type="spellEnd"/>
      <w:r>
        <w:rPr>
          <w:shd w:val="clear" w:color="auto" w:fill="FFFFFF"/>
        </w:rPr>
        <w:t xml:space="preserve"> Roberto, info@logospa.it, 0632110514.</w:t>
      </w:r>
    </w:p>
    <w:p w14:paraId="1CCB3A0D" w14:textId="77777777" w:rsidR="00DE22FF" w:rsidRPr="00DE22FF" w:rsidRDefault="00DE22FF" w:rsidP="00DE22FF">
      <w:pPr>
        <w:pStyle w:val="NormaleWeb"/>
        <w:numPr>
          <w:ilvl w:val="0"/>
          <w:numId w:val="5"/>
        </w:numPr>
        <w:spacing w:before="0" w:beforeAutospacing="0" w:after="0" w:afterAutospacing="0"/>
        <w:jc w:val="both"/>
      </w:pPr>
      <w: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w:t>
      </w:r>
      <w:r>
        <w:lastRenderedPageBreak/>
        <w:t xml:space="preserve">disposizione, il raffronto o l'interconnessione, la limitazione, la cancellazione o la distruzione. </w:t>
      </w:r>
    </w:p>
    <w:p w14:paraId="3B7EB7E6" w14:textId="77777777" w:rsidR="00DE22FF" w:rsidRPr="00DE22FF" w:rsidRDefault="00DE22FF" w:rsidP="00DE22FF">
      <w:pPr>
        <w:numPr>
          <w:ilvl w:val="0"/>
          <w:numId w:val="5"/>
        </w:numPr>
        <w:suppressAutoHyphens w:val="0"/>
        <w:autoSpaceDE/>
        <w:jc w:val="both"/>
        <w:rPr>
          <w:bCs/>
        </w:rPr>
      </w:pPr>
      <w:r>
        <w:rPr>
          <w:bCs/>
        </w:rPr>
        <w:t xml:space="preserve">I dati da Lei forniti saranno oggetto di trattamento per obblighi legali e fiscali per l’esecuzione </w:t>
      </w:r>
      <w:r>
        <w:t>degli obblighi contrattuali/</w:t>
      </w:r>
      <w:proofErr w:type="spellStart"/>
      <w:r>
        <w:t>pre</w:t>
      </w:r>
      <w:proofErr w:type="spellEnd"/>
      <w:r>
        <w:t xml:space="preserve">-contrattuali e legali connessi al rapporto da Voi instaurato con il titolare, ex Art. 6/1/b del </w:t>
      </w:r>
      <w:proofErr w:type="spellStart"/>
      <w:r>
        <w:t>Gdpr</w:t>
      </w:r>
      <w:proofErr w:type="spellEnd"/>
      <w:r>
        <w:rPr>
          <w:bCs/>
        </w:rPr>
        <w:t>:</w:t>
      </w:r>
    </w:p>
    <w:p w14:paraId="0761CEB8" w14:textId="77777777" w:rsidR="00DE22FF" w:rsidRDefault="00DE22FF" w:rsidP="00DE22FF">
      <w:pPr>
        <w:ind w:left="720"/>
        <w:rPr>
          <w:bCs/>
        </w:rPr>
      </w:pPr>
      <w:r>
        <w:rPr>
          <w:bCs/>
        </w:rPr>
        <w:t xml:space="preserve">a) l’esecuzione di attività </w:t>
      </w:r>
      <w:proofErr w:type="spellStart"/>
      <w:r>
        <w:rPr>
          <w:bCs/>
        </w:rPr>
        <w:t>pre</w:t>
      </w:r>
      <w:proofErr w:type="spellEnd"/>
      <w:r>
        <w:rPr>
          <w:bCs/>
        </w:rPr>
        <w:t>-contrattuali e l’acquisizione di informazioni preliminari ai fini della stipula del contratto/affidamento (inclusa l’eventuale gestione della documentazione di gara);</w:t>
      </w:r>
    </w:p>
    <w:p w14:paraId="4E442C5B" w14:textId="77777777" w:rsidR="00DE22FF" w:rsidRDefault="00DE22FF" w:rsidP="00DE22FF">
      <w:pPr>
        <w:ind w:left="720"/>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28666BC9" w14:textId="77777777" w:rsidR="00DE22FF" w:rsidRDefault="00DE22FF" w:rsidP="00DE22FF">
      <w:pPr>
        <w:ind w:left="720"/>
        <w:rPr>
          <w:bCs/>
        </w:rPr>
      </w:pPr>
      <w:r>
        <w:rPr>
          <w:bCs/>
        </w:rPr>
        <w:t>c) la gestione del contenzioso, inadempimenti contrattuali, diffide, transazioni, arbitrati, controversie giudiziarie;</w:t>
      </w:r>
    </w:p>
    <w:p w14:paraId="7C41D7DB" w14:textId="77777777" w:rsidR="00DE22FF" w:rsidRDefault="00DE22FF" w:rsidP="00DE22FF">
      <w:pPr>
        <w:ind w:left="720"/>
        <w:rPr>
          <w:bCs/>
        </w:rPr>
      </w:pPr>
      <w:r>
        <w:rPr>
          <w:bCs/>
        </w:rPr>
        <w:t>d) l’adempimento degli obblighi previsti da leggi, regolamenti, normative comunitarie e disposizioni impartite da autorità</w:t>
      </w:r>
    </w:p>
    <w:p w14:paraId="0502E499" w14:textId="77777777" w:rsidR="00DE22FF" w:rsidRPr="00DE22FF" w:rsidRDefault="00DE22FF" w:rsidP="00DE22FF">
      <w:pPr>
        <w:numPr>
          <w:ilvl w:val="0"/>
          <w:numId w:val="5"/>
        </w:numPr>
        <w:suppressAutoHyphens w:val="0"/>
        <w:autoSpaceDE/>
        <w:jc w:val="both"/>
        <w:rPr>
          <w:bCs/>
        </w:rPr>
      </w:pPr>
      <w:r>
        <w:rPr>
          <w:bCs/>
        </w:rPr>
        <w:t xml:space="preserve">I dati da Lei forniti verranno trattati con strumenti elettronici e non elettronici. </w:t>
      </w:r>
      <w:r>
        <w:t>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w:t>
      </w:r>
      <w:r>
        <w:rPr>
          <w:bCs/>
        </w:rPr>
        <w:t xml:space="preserve"> </w:t>
      </w:r>
    </w:p>
    <w:p w14:paraId="5B0874C2" w14:textId="77777777" w:rsidR="00DE22FF" w:rsidRPr="00DE22FF" w:rsidRDefault="00DE22FF" w:rsidP="00DE22FF">
      <w:pPr>
        <w:numPr>
          <w:ilvl w:val="0"/>
          <w:numId w:val="5"/>
        </w:numPr>
        <w:suppressAutoHyphens w:val="0"/>
        <w:autoSpaceDE/>
        <w:jc w:val="both"/>
        <w:rPr>
          <w:bCs/>
        </w:rPr>
      </w:pPr>
      <w:r>
        <w:rPr>
          <w:bCs/>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6E7412A3" w14:textId="77777777" w:rsidR="00DE22FF" w:rsidRDefault="00DE22FF" w:rsidP="00DE22FF">
      <w:pPr>
        <w:numPr>
          <w:ilvl w:val="0"/>
          <w:numId w:val="5"/>
        </w:numPr>
        <w:suppressAutoHyphens w:val="0"/>
        <w:autoSpaceDE/>
        <w:jc w:val="both"/>
        <w:rPr>
          <w:bCs/>
        </w:rPr>
      </w:pPr>
      <w:r>
        <w:rPr>
          <w:bCs/>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75FBE116" w14:textId="77777777" w:rsidR="00DE22FF" w:rsidRDefault="00DE22FF" w:rsidP="00DE22FF">
      <w:pPr>
        <w:rPr>
          <w:bCs/>
        </w:rPr>
      </w:pPr>
    </w:p>
    <w:p w14:paraId="5AF6FC28" w14:textId="77777777" w:rsidR="00DE22FF" w:rsidRPr="00DE22FF" w:rsidRDefault="00DE22FF" w:rsidP="00DE22FF">
      <w:pPr>
        <w:numPr>
          <w:ilvl w:val="0"/>
          <w:numId w:val="5"/>
        </w:numPr>
        <w:suppressAutoHyphens w:val="0"/>
        <w:autoSpaceDE/>
        <w:jc w:val="both"/>
        <w:rPr>
          <w:bCs/>
        </w:rPr>
      </w:pPr>
      <w:r>
        <w:rPr>
          <w:bCs/>
        </w:rPr>
        <w:t>Potranno venire a conoscenza dei Suoi dati personali gli incaricati del trattamento e gli addetti alla gestione e manutenzione degli strumenti elettronici, personale qualificato e formato.</w:t>
      </w:r>
    </w:p>
    <w:p w14:paraId="50346B6A" w14:textId="77777777" w:rsidR="00DE22FF" w:rsidRPr="00DE22FF" w:rsidRDefault="00DE22FF" w:rsidP="00DE22FF">
      <w:pPr>
        <w:numPr>
          <w:ilvl w:val="0"/>
          <w:numId w:val="5"/>
        </w:numPr>
        <w:suppressAutoHyphens w:val="0"/>
        <w:autoSpaceDE/>
        <w:jc w:val="both"/>
        <w:rPr>
          <w:bCs/>
        </w:rPr>
      </w:pPr>
      <w:r>
        <w:rPr>
          <w:bCs/>
        </w:rPr>
        <w:t>I Suoi dati non saranno comunque soggetti a diffusione.</w:t>
      </w:r>
    </w:p>
    <w:p w14:paraId="06099608" w14:textId="77777777" w:rsidR="00DE22FF" w:rsidRPr="00DE22FF" w:rsidRDefault="00DE22FF" w:rsidP="00DE22FF">
      <w:pPr>
        <w:numPr>
          <w:ilvl w:val="0"/>
          <w:numId w:val="5"/>
        </w:numPr>
        <w:suppressAutoHyphens w:val="0"/>
        <w:autoSpaceDE/>
        <w:jc w:val="both"/>
        <w:rPr>
          <w:bCs/>
        </w:rPr>
      </w:pPr>
      <w:r>
        <w:t>I dati personali possono essere trasferiti verso Paesi dell’Unione Europea e verso Paesi terzi rispetto all’UE nel rispetto delle finalità per cui i dati sono raccolti.</w:t>
      </w:r>
    </w:p>
    <w:p w14:paraId="38CD6030" w14:textId="77777777" w:rsidR="00DE22FF" w:rsidRDefault="00DE22FF" w:rsidP="00DE22FF">
      <w:pPr>
        <w:numPr>
          <w:ilvl w:val="0"/>
          <w:numId w:val="5"/>
        </w:numPr>
        <w:suppressAutoHyphens w:val="0"/>
        <w:autoSpaceDE/>
        <w:jc w:val="both"/>
        <w:rPr>
          <w:bCs/>
        </w:rPr>
      </w:pPr>
      <w:r>
        <w:t>I dati verranno conservati per tutta  la durata del contratto sottoscritto.</w:t>
      </w:r>
    </w:p>
    <w:p w14:paraId="39EFDC84" w14:textId="77777777" w:rsidR="00DE22FF" w:rsidRDefault="00DE22FF" w:rsidP="00DE22FF">
      <w:pPr>
        <w:rPr>
          <w:bCs/>
        </w:rPr>
      </w:pPr>
    </w:p>
    <w:p w14:paraId="41EB8DF1" w14:textId="77777777" w:rsidR="00DE22FF" w:rsidRPr="00DE22FF" w:rsidRDefault="00DE22FF" w:rsidP="00DE22FF">
      <w:r>
        <w:rPr>
          <w:shd w:val="clear" w:color="auto" w:fill="FFFFFF"/>
        </w:rPr>
        <w:t>In ogni momento potrà esercitare i Suoi diritti nei confronti del titolare del trattamento, ai sensi  dell'art.13 del regolamento:</w:t>
      </w:r>
    </w:p>
    <w:p w14:paraId="04B1362A"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diritto di revoca del proprio consenso in qualsiasi momento, senza pregiudicare il trattamento svolto prima della revoca (art. 7);</w:t>
      </w:r>
    </w:p>
    <w:p w14:paraId="1D77940B"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diritto  di chiedere al titolare del trattamento l’accesso ai dati personali (art. 15);</w:t>
      </w:r>
    </w:p>
    <w:p w14:paraId="0F7738F9"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 xml:space="preserve"> la rettifica (art. 16);</w:t>
      </w:r>
    </w:p>
    <w:p w14:paraId="6BD16D2A"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 xml:space="preserve"> la cancellazione (art.17);  </w:t>
      </w:r>
    </w:p>
    <w:p w14:paraId="5C55D3C0"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 xml:space="preserve"> la limitazione del trattamento  (art. 18);</w:t>
      </w:r>
    </w:p>
    <w:p w14:paraId="63A95160"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diritto alla portabilità dei dati (art.20);</w:t>
      </w:r>
    </w:p>
    <w:p w14:paraId="71A3CDE7"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 xml:space="preserve">qualora il trattamento sia basato sull’articolo 6, paragrafo 1, lettera a), oppure sull’articolo 9, paragrafo 2, lettera a), l’esistenza del diritto di revocare il consenso in </w:t>
      </w:r>
      <w:r w:rsidRPr="00E550A9">
        <w:rPr>
          <w:rFonts w:eastAsia="Calibri"/>
          <w:iCs/>
          <w:sz w:val="24"/>
          <w:szCs w:val="24"/>
          <w:lang w:val="it-IT"/>
        </w:rPr>
        <w:lastRenderedPageBreak/>
        <w:t>qualsiasi momento senza pregiudicare la liceità del trattamento basata sul consenso prestato prima della revoca;</w:t>
      </w:r>
    </w:p>
    <w:p w14:paraId="341F04B0"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diritto di non essere sottoposto a una decisione basata unicamente sul trattamento automatizzato, compresa la profilazione, che produca effetti giuridici che lo riguardano o che incida in modo analogo significativamente sulla sua persona (art. 22);</w:t>
      </w:r>
    </w:p>
    <w:p w14:paraId="2503B1D3"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diritto a un ricorso giurisdizionale effettivo nei confronti dell’autorità di controllo (art. 78);</w:t>
      </w:r>
    </w:p>
    <w:p w14:paraId="19C9B5FC" w14:textId="77777777" w:rsidR="00DE22FF" w:rsidRPr="00E550A9" w:rsidRDefault="00DE22FF" w:rsidP="00DE22FF">
      <w:pPr>
        <w:pStyle w:val="Paragrafoelenco"/>
        <w:numPr>
          <w:ilvl w:val="0"/>
          <w:numId w:val="6"/>
        </w:numPr>
        <w:autoSpaceDE w:val="0"/>
        <w:autoSpaceDN w:val="0"/>
        <w:adjustRightInd w:val="0"/>
        <w:ind w:left="1276"/>
        <w:jc w:val="both"/>
        <w:rPr>
          <w:rFonts w:eastAsia="Calibri"/>
          <w:iCs/>
          <w:sz w:val="24"/>
          <w:szCs w:val="24"/>
          <w:lang w:val="it-IT"/>
        </w:rPr>
      </w:pPr>
      <w:r w:rsidRPr="00E550A9">
        <w:rPr>
          <w:rFonts w:eastAsia="Calibri"/>
          <w:iCs/>
          <w:sz w:val="24"/>
          <w:szCs w:val="24"/>
          <w:lang w:val="it-IT"/>
        </w:rPr>
        <w:t>diritto a un ricorso giurisdizionale effettivo nei confronti del titolare del trattamento o del responsabile;</w:t>
      </w:r>
    </w:p>
    <w:p w14:paraId="6A573F37" w14:textId="77777777" w:rsidR="00DE22FF" w:rsidRPr="00E550A9" w:rsidRDefault="00DE22FF" w:rsidP="00DE22FF">
      <w:pPr>
        <w:autoSpaceDN w:val="0"/>
        <w:adjustRightInd w:val="0"/>
        <w:ind w:left="708"/>
        <w:rPr>
          <w:rFonts w:eastAsia="Calibri"/>
          <w:iCs/>
          <w:lang w:eastAsia="en-US"/>
        </w:rPr>
      </w:pPr>
    </w:p>
    <w:p w14:paraId="30210370" w14:textId="77777777" w:rsidR="00DE22FF" w:rsidRPr="00E550A9" w:rsidRDefault="00DE22FF" w:rsidP="00DE22FF">
      <w:pPr>
        <w:autoSpaceDN w:val="0"/>
        <w:adjustRightInd w:val="0"/>
        <w:jc w:val="both"/>
        <w:rPr>
          <w:rFonts w:eastAsia="Calibri"/>
          <w:iCs/>
          <w:lang w:eastAsia="en-US"/>
        </w:rPr>
      </w:pPr>
      <w:r w:rsidRPr="00E550A9">
        <w:rPr>
          <w:rFonts w:eastAsia="Calibri"/>
          <w:iCs/>
          <w:lang w:eastAsia="en-US"/>
        </w:rPr>
        <w:t>Qualora il Titolare non Vi fornisca riscontro nei tempi previsti dalla normativa o la risposta all’esercizio dei Vostri diritti non Vi risulti idonea, potrete proporre reclamo al Garante per la protezione dei dati personali.</w:t>
      </w:r>
    </w:p>
    <w:p w14:paraId="7D8DAD16" w14:textId="77777777" w:rsidR="00DE22FF" w:rsidRPr="00E550A9" w:rsidRDefault="00DE22FF" w:rsidP="00DE22FF">
      <w:pPr>
        <w:autoSpaceDN w:val="0"/>
        <w:adjustRightInd w:val="0"/>
        <w:jc w:val="both"/>
        <w:rPr>
          <w:rFonts w:eastAsia="Calibri"/>
          <w:iCs/>
          <w:lang w:eastAsia="en-US"/>
        </w:rPr>
      </w:pPr>
      <w:r w:rsidRPr="00E550A9">
        <w:rPr>
          <w:rFonts w:eastAsia="Calibri"/>
          <w:iCs/>
          <w:lang w:eastAsia="en-US"/>
        </w:rPr>
        <w:t>Di seguito le coordinate:</w:t>
      </w:r>
    </w:p>
    <w:p w14:paraId="3F36172F" w14:textId="77777777" w:rsidR="00DE22FF" w:rsidRPr="00E550A9" w:rsidRDefault="00DE22FF" w:rsidP="00DE22FF">
      <w:pPr>
        <w:autoSpaceDN w:val="0"/>
        <w:adjustRightInd w:val="0"/>
        <w:jc w:val="both"/>
        <w:rPr>
          <w:rFonts w:eastAsia="Calibri"/>
          <w:iCs/>
          <w:lang w:eastAsia="en-US"/>
        </w:rPr>
      </w:pPr>
      <w:r w:rsidRPr="00E550A9">
        <w:rPr>
          <w:rFonts w:eastAsia="Calibri"/>
          <w:iCs/>
          <w:lang w:eastAsia="en-US"/>
        </w:rPr>
        <w:t>Garante per la protezione dei dati personali - www.gpdp.it - www.garanteprivacy.it</w:t>
      </w:r>
    </w:p>
    <w:p w14:paraId="19243906" w14:textId="77777777" w:rsidR="00DE22FF" w:rsidRPr="00E550A9" w:rsidRDefault="00DE22FF" w:rsidP="00DE22FF">
      <w:pPr>
        <w:autoSpaceDN w:val="0"/>
        <w:adjustRightInd w:val="0"/>
        <w:jc w:val="both"/>
        <w:rPr>
          <w:rFonts w:eastAsia="Calibri"/>
          <w:iCs/>
          <w:lang w:eastAsia="en-US"/>
        </w:rPr>
      </w:pPr>
      <w:r w:rsidRPr="00E550A9">
        <w:rPr>
          <w:rFonts w:eastAsia="Calibri"/>
          <w:iCs/>
          <w:lang w:eastAsia="en-US"/>
        </w:rPr>
        <w:t>E-mail: Fax: (+39) 06.69677.3785 Centralino telefonico: (+39) 06.69677.1</w:t>
      </w:r>
    </w:p>
    <w:p w14:paraId="1DAC5194" w14:textId="77777777" w:rsidR="008B4A47" w:rsidRDefault="008B4A47" w:rsidP="00DE22FF">
      <w:pPr>
        <w:pStyle w:val="Corpodeltesto21"/>
        <w:widowControl w:val="0"/>
        <w:spacing w:line="240" w:lineRule="auto"/>
        <w:ind w:left="0"/>
        <w:rPr>
          <w:rFonts w:ascii="Arial" w:hAnsi="Arial" w:cs="Arial"/>
          <w:sz w:val="22"/>
          <w:szCs w:val="22"/>
        </w:rPr>
      </w:pPr>
    </w:p>
    <w:sectPr w:rsidR="008B4A47">
      <w:pgSz w:w="11906" w:h="16838"/>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0">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lowerLetter"/>
      <w:lvlText w:val="%1."/>
      <w:lvlJc w:val="left"/>
      <w:pPr>
        <w:tabs>
          <w:tab w:val="num" w:pos="0"/>
        </w:tabs>
        <w:ind w:left="1004" w:hanging="360"/>
      </w:pPr>
      <w:rPr>
        <w:rFonts w:ascii="Arial" w:hAnsi="Arial" w:cs="Times New Roman"/>
        <w:iCs/>
        <w:sz w:val="22"/>
        <w:szCs w:val="22"/>
      </w:rPr>
    </w:lvl>
  </w:abstractNum>
  <w:abstractNum w:abstractNumId="2" w15:restartNumberingAfterBreak="0">
    <w:nsid w:val="00000003"/>
    <w:multiLevelType w:val="singleLevel"/>
    <w:tmpl w:val="00000003"/>
    <w:name w:val="WW8Num9"/>
    <w:lvl w:ilvl="0">
      <w:start w:val="1"/>
      <w:numFmt w:val="bullet"/>
      <w:lvlText w:val=""/>
      <w:lvlJc w:val="left"/>
      <w:pPr>
        <w:tabs>
          <w:tab w:val="num" w:pos="0"/>
        </w:tabs>
        <w:ind w:left="170" w:hanging="170"/>
      </w:pPr>
      <w:rPr>
        <w:rFonts w:ascii="Wingdings" w:hAnsi="Wingdings" w:cs="Wingdings" w:hint="default"/>
        <w:sz w:val="22"/>
        <w:szCs w:val="22"/>
      </w:rPr>
    </w:lvl>
  </w:abstractNum>
  <w:abstractNum w:abstractNumId="3" w15:restartNumberingAfterBreak="0">
    <w:nsid w:val="00000004"/>
    <w:multiLevelType w:val="multilevel"/>
    <w:tmpl w:val="00000004"/>
    <w:name w:val="WWNum1a"/>
    <w:lvl w:ilvl="0">
      <w:numFmt w:val="bullet"/>
      <w:lvlText w:val="-"/>
      <w:lvlJc w:val="left"/>
      <w:pPr>
        <w:tabs>
          <w:tab w:val="num" w:pos="0"/>
        </w:tabs>
        <w:ind w:left="1287" w:hanging="360"/>
      </w:pPr>
      <w:rPr>
        <w:rFonts w:ascii="0" w:hAnsi="0" w:cs="Times New Roman"/>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41C137F7"/>
    <w:multiLevelType w:val="hybridMultilevel"/>
    <w:tmpl w:val="77B6E91E"/>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370303853">
    <w:abstractNumId w:val="0"/>
  </w:num>
  <w:num w:numId="2" w16cid:durableId="1924101088">
    <w:abstractNumId w:val="1"/>
  </w:num>
  <w:num w:numId="3" w16cid:durableId="922451641">
    <w:abstractNumId w:val="2"/>
  </w:num>
  <w:num w:numId="4" w16cid:durableId="1198929655">
    <w:abstractNumId w:val="3"/>
  </w:num>
  <w:num w:numId="5" w16cid:durableId="14947626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0446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49150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C26"/>
    <w:rsid w:val="00083001"/>
    <w:rsid w:val="00091680"/>
    <w:rsid w:val="001646B3"/>
    <w:rsid w:val="00222D1E"/>
    <w:rsid w:val="00287470"/>
    <w:rsid w:val="002C1C26"/>
    <w:rsid w:val="00325E9A"/>
    <w:rsid w:val="004D6295"/>
    <w:rsid w:val="0054409D"/>
    <w:rsid w:val="0056229F"/>
    <w:rsid w:val="00592685"/>
    <w:rsid w:val="006C59F3"/>
    <w:rsid w:val="006E6705"/>
    <w:rsid w:val="007F7CE5"/>
    <w:rsid w:val="00806B67"/>
    <w:rsid w:val="008B4A47"/>
    <w:rsid w:val="008F338A"/>
    <w:rsid w:val="00A11856"/>
    <w:rsid w:val="00A750C0"/>
    <w:rsid w:val="00AE1D4B"/>
    <w:rsid w:val="00B06E20"/>
    <w:rsid w:val="00C77C5C"/>
    <w:rsid w:val="00DE22FF"/>
    <w:rsid w:val="00E5786D"/>
    <w:rsid w:val="00E63FA2"/>
    <w:rsid w:val="00F847E7"/>
    <w:rsid w:val="00FE043F"/>
    <w:rsid w:val="00FF32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D163CCA"/>
  <w15:chartTrackingRefBased/>
  <w15:docId w15:val="{C8D1A093-EC32-420B-B078-0A2DEC4F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E w:val="0"/>
    </w:pPr>
    <w:rPr>
      <w:sz w:val="24"/>
      <w:szCs w:val="24"/>
      <w:lang w:eastAsia="zh-CN"/>
    </w:rPr>
  </w:style>
  <w:style w:type="paragraph" w:styleId="Titolo1">
    <w:name w:val="heading 1"/>
    <w:basedOn w:val="Normale"/>
    <w:next w:val="Normale"/>
    <w:qFormat/>
    <w:pPr>
      <w:keepNext/>
      <w:numPr>
        <w:numId w:val="1"/>
      </w:numPr>
      <w:spacing w:line="360" w:lineRule="auto"/>
      <w:ind w:left="1068"/>
      <w:jc w:val="both"/>
      <w:outlineLvl w:val="0"/>
    </w:pPr>
    <w:rPr>
      <w:b/>
      <w:bCs/>
    </w:rPr>
  </w:style>
  <w:style w:type="paragraph" w:styleId="Titolo3">
    <w:name w:val="heading 3"/>
    <w:basedOn w:val="Normale"/>
    <w:next w:val="Normale"/>
    <w:qFormat/>
    <w:pPr>
      <w:keepNext/>
      <w:widowControl w:val="0"/>
      <w:numPr>
        <w:ilvl w:val="2"/>
        <w:numId w:val="1"/>
      </w:numPr>
      <w:spacing w:line="479" w:lineRule="exact"/>
      <w:jc w:val="both"/>
      <w:outlineLvl w:val="2"/>
    </w:pPr>
    <w:rPr>
      <w:b/>
      <w:bCs/>
    </w:rPr>
  </w:style>
  <w:style w:type="paragraph" w:styleId="Titolo4">
    <w:name w:val="heading 4"/>
    <w:basedOn w:val="Normale"/>
    <w:next w:val="Normale"/>
    <w:qFormat/>
    <w:pPr>
      <w:keepNext/>
      <w:numPr>
        <w:ilvl w:val="3"/>
        <w:numId w:val="1"/>
      </w:numPr>
      <w:spacing w:before="240" w:after="60"/>
      <w:outlineLvl w:val="3"/>
    </w:pPr>
    <w:rPr>
      <w:b/>
      <w:bCs/>
      <w:sz w:val="28"/>
      <w:szCs w:val="28"/>
    </w:rPr>
  </w:style>
  <w:style w:type="paragraph" w:styleId="Titolo7">
    <w:name w:val="heading 7"/>
    <w:basedOn w:val="Normale"/>
    <w:next w:val="Normale"/>
    <w:qFormat/>
    <w:pPr>
      <w:numPr>
        <w:ilvl w:val="6"/>
        <w:numId w:val="1"/>
      </w:numPr>
      <w:spacing w:before="240" w:after="60"/>
      <w:outlineLvl w:val="6"/>
    </w:pPr>
  </w:style>
  <w:style w:type="paragraph" w:styleId="Titolo8">
    <w:name w:val="heading 8"/>
    <w:basedOn w:val="Normale"/>
    <w:next w:val="Normale"/>
    <w:qFormat/>
    <w:pPr>
      <w:numPr>
        <w:ilvl w:val="7"/>
        <w:numId w:val="1"/>
      </w:numPr>
      <w:spacing w:before="240" w:after="60"/>
      <w:outlineLvl w:val="7"/>
    </w:pPr>
    <w:rPr>
      <w:i/>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Arial" w:hAnsi="Arial" w:cs="Arial" w:hint="default"/>
      <w:b/>
      <w:bCs/>
    </w:rPr>
  </w:style>
  <w:style w:type="character" w:customStyle="1" w:styleId="WW8Num2z3">
    <w:name w:val="WW8Num2z3"/>
    <w:rPr>
      <w:rFonts w:cs="Times New Roman"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iCs/>
      <w:sz w:val="22"/>
      <w:szCs w:val="22"/>
    </w:rPr>
  </w:style>
  <w:style w:type="character" w:customStyle="1" w:styleId="WW8Num5z0">
    <w:name w:val="WW8Num5z0"/>
    <w:rPr>
      <w:rFonts w:cs="Times New Roman"/>
    </w:rPr>
  </w:style>
  <w:style w:type="character" w:customStyle="1" w:styleId="WW8Num6z0">
    <w:name w:val="WW8Num6z0"/>
    <w:rPr>
      <w:rFonts w:ascii="Times New Roman" w:hAnsi="Times New Roman" w:cs="Times New Roman" w:hint="default"/>
      <w:b/>
      <w:bCs/>
      <w:i w:val="0"/>
      <w:iCs w:val="0"/>
      <w:caps w:val="0"/>
      <w:smallCaps w:val="0"/>
      <w:strike w:val="0"/>
      <w:dstrike w:val="0"/>
      <w:vanish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style>
  <w:style w:type="character" w:customStyle="1" w:styleId="WW8Num6z1">
    <w:name w:val="WW8Num6z1"/>
    <w:rPr>
      <w:rFonts w:ascii="Verdana" w:hAnsi="Verdana" w:cs="Verdana"/>
      <w:b/>
      <w:bCs/>
    </w:rPr>
  </w:style>
  <w:style w:type="character" w:customStyle="1" w:styleId="WW8Num6z2">
    <w:name w:val="WW8Num6z2"/>
    <w:rPr>
      <w:rFonts w:cs="Times New Roman"/>
    </w:rPr>
  </w:style>
  <w:style w:type="character" w:customStyle="1" w:styleId="WW8Num7z0">
    <w:name w:val="WW8Num7z0"/>
    <w:rPr>
      <w:rFonts w:ascii="Wingdings 2" w:eastAsia="SimSun" w:hAnsi="Wingdings 2" w:cs="Times New Roman"/>
      <w:b/>
      <w:bCs/>
      <w:color w:val="000000"/>
      <w:sz w:val="24"/>
      <w:szCs w:val="24"/>
      <w:lang w:val="it-IT" w:bidi="ar-SA"/>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cs="Symbol" w:hint="default"/>
    </w:rPr>
  </w:style>
  <w:style w:type="character" w:customStyle="1" w:styleId="WW8Num9z0">
    <w:name w:val="WW8Num9z0"/>
    <w:rPr>
      <w:rFonts w:ascii="Wingdings" w:hAnsi="Wingdings" w:cs="Wingdings" w:hint="default"/>
      <w:sz w:val="22"/>
      <w:szCs w:val="22"/>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cs="Symbol" w:hint="default"/>
    </w:rPr>
  </w:style>
  <w:style w:type="character" w:customStyle="1" w:styleId="Carpredefinitoparagrafo1">
    <w:name w:val="Car. predefinito paragrafo1"/>
  </w:style>
  <w:style w:type="character" w:customStyle="1" w:styleId="Titolo1Carattere">
    <w:name w:val="Titolo 1 Carattere"/>
    <w:rPr>
      <w:rFonts w:cs="Times New Roman"/>
      <w:b/>
      <w:bCs/>
      <w:sz w:val="24"/>
      <w:szCs w:val="24"/>
      <w:lang w:val="it-IT"/>
    </w:rPr>
  </w:style>
  <w:style w:type="character" w:customStyle="1" w:styleId="Titolo3Carattere">
    <w:name w:val="Titolo 3 Carattere"/>
    <w:rPr>
      <w:rFonts w:cs="Times New Roman"/>
      <w:b/>
      <w:bCs/>
      <w:sz w:val="24"/>
      <w:szCs w:val="24"/>
      <w:lang w:val="it-IT"/>
    </w:rPr>
  </w:style>
  <w:style w:type="character" w:customStyle="1" w:styleId="Titolo4Carattere">
    <w:name w:val="Titolo 4 Carattere"/>
    <w:rPr>
      <w:rFonts w:ascii="Calibri" w:hAnsi="Calibri" w:cs="Calibri"/>
      <w:b/>
      <w:bCs/>
      <w:sz w:val="28"/>
      <w:szCs w:val="28"/>
    </w:rPr>
  </w:style>
  <w:style w:type="character" w:customStyle="1" w:styleId="Titolo7Carattere">
    <w:name w:val="Titolo 7 Carattere"/>
    <w:rPr>
      <w:rFonts w:ascii="Calibri" w:hAnsi="Calibri" w:cs="Calibri"/>
      <w:sz w:val="24"/>
      <w:szCs w:val="24"/>
    </w:rPr>
  </w:style>
  <w:style w:type="character" w:customStyle="1" w:styleId="Titolo8Carattere">
    <w:name w:val="Titolo 8 Carattere"/>
    <w:rPr>
      <w:rFonts w:ascii="Calibri" w:hAnsi="Calibri" w:cs="Calibri"/>
      <w:i/>
      <w:iCs/>
      <w:sz w:val="24"/>
      <w:szCs w:val="24"/>
    </w:rPr>
  </w:style>
  <w:style w:type="character" w:customStyle="1" w:styleId="CorpotestoCarattere">
    <w:name w:val="Corpo testo Carattere"/>
    <w:rPr>
      <w:rFonts w:cs="Times New Roman"/>
      <w:sz w:val="24"/>
      <w:szCs w:val="24"/>
      <w:lang w:val="it-IT"/>
    </w:rPr>
  </w:style>
  <w:style w:type="character" w:customStyle="1" w:styleId="Corpodeltesto2Carattere">
    <w:name w:val="Corpo del testo 2 Carattere"/>
    <w:rPr>
      <w:rFonts w:cs="Times New Roman"/>
      <w:i/>
      <w:iCs/>
      <w:sz w:val="24"/>
      <w:szCs w:val="24"/>
      <w:lang w:val="it-IT"/>
    </w:rPr>
  </w:style>
  <w:style w:type="character" w:customStyle="1" w:styleId="Rientrocorpodeltesto3Carattere">
    <w:name w:val="Rientro corpo del testo 3 Carattere"/>
    <w:rPr>
      <w:rFonts w:cs="Times New Roman"/>
      <w:sz w:val="24"/>
      <w:szCs w:val="24"/>
      <w:lang w:val="it-IT"/>
    </w:rPr>
  </w:style>
  <w:style w:type="character" w:customStyle="1" w:styleId="Corpodeltesto3Carattere">
    <w:name w:val="Corpo del testo 3 Carattere"/>
    <w:rPr>
      <w:rFonts w:cs="Times New Roman"/>
      <w:sz w:val="16"/>
      <w:szCs w:val="16"/>
    </w:rPr>
  </w:style>
  <w:style w:type="character" w:styleId="Collegamentoipertestuale">
    <w:name w:val="Hyperlink"/>
    <w:rPr>
      <w:rFonts w:cs="Times New Roman"/>
      <w:color w:val="0000FF"/>
      <w:u w:val="single"/>
    </w:rPr>
  </w:style>
  <w:style w:type="character" w:customStyle="1" w:styleId="ListLabel1">
    <w:name w:val="ListLabel 1"/>
    <w:rPr>
      <w:rFonts w:cs="Times New Roman"/>
      <w:sz w:val="22"/>
      <w:szCs w:val="22"/>
    </w:rPr>
  </w:style>
  <w:style w:type="character" w:customStyle="1" w:styleId="WW8Num3z8">
    <w:name w:val="WW8Num3z8"/>
  </w:style>
  <w:style w:type="character" w:customStyle="1" w:styleId="WW8Num3z7">
    <w:name w:val="WW8Num3z7"/>
  </w:style>
  <w:style w:type="character" w:customStyle="1" w:styleId="WW8Num3z6">
    <w:name w:val="WW8Num3z6"/>
  </w:style>
  <w:style w:type="character" w:customStyle="1" w:styleId="WW8Num3z5">
    <w:name w:val="WW8Num3z5"/>
  </w:style>
  <w:style w:type="character" w:customStyle="1" w:styleId="WW8Num3z4">
    <w:name w:val="WW8Num3z4"/>
  </w:style>
  <w:style w:type="character" w:customStyle="1" w:styleId="WW8Num3z3">
    <w:name w:val="WW8Num3z3"/>
  </w:style>
  <w:style w:type="character" w:customStyle="1" w:styleId="WW8Num31z3">
    <w:name w:val="WW8Num31z3"/>
    <w:rPr>
      <w:rFonts w:ascii="Symbol" w:hAnsi="Symbol" w:cs="Symbol"/>
    </w:rPr>
  </w:style>
  <w:style w:type="character" w:customStyle="1" w:styleId="WW8Num31z2">
    <w:name w:val="WW8Num31z2"/>
    <w:rPr>
      <w:rFonts w:ascii="Wingdings" w:hAnsi="Wingdings" w:cs="Wingdings"/>
    </w:rPr>
  </w:style>
  <w:style w:type="character" w:customStyle="1" w:styleId="WW8Num31z1">
    <w:name w:val="WW8Num31z1"/>
    <w:rPr>
      <w:rFonts w:ascii="Courier New" w:hAnsi="Courier New" w:cs="Courier New"/>
    </w:rPr>
  </w:style>
  <w:style w:type="character" w:customStyle="1" w:styleId="WW8Num31z0">
    <w:name w:val="WW8Num31z0"/>
    <w:rPr>
      <w:rFonts w:ascii="Times New Roman" w:hAnsi="Times New Roman" w:cs="Times New Roman"/>
      <w:sz w:val="22"/>
      <w:szCs w:val="22"/>
    </w:rPr>
  </w:style>
  <w:style w:type="character" w:customStyle="1" w:styleId="Titolo2Carattere">
    <w:name w:val="Titolo 2 Carattere"/>
    <w:rPr>
      <w:rFonts w:ascii="Cambria" w:hAnsi="Cambria" w:cs="0"/>
      <w:color w:val="365F91"/>
      <w:sz w:val="26"/>
      <w:szCs w:val="26"/>
    </w:rPr>
  </w:style>
  <w:style w:type="character" w:customStyle="1" w:styleId="TestofumettoCarattere">
    <w:name w:val="Testo fumetto Carattere"/>
    <w:rPr>
      <w:rFonts w:ascii="Tahoma" w:hAnsi="Tahoma" w:cs="Tahoma"/>
      <w:sz w:val="16"/>
      <w:szCs w:val="16"/>
    </w:rPr>
  </w:style>
  <w:style w:type="character" w:customStyle="1" w:styleId="Strong">
    <w:name w:val="Strong"/>
    <w:rPr>
      <w:b/>
      <w:bCs/>
    </w:rPr>
  </w:style>
  <w:style w:type="character" w:customStyle="1" w:styleId="DefaultParagraphFont">
    <w:name w:val="Default Paragraph Font"/>
  </w:style>
  <w:style w:type="character" w:customStyle="1" w:styleId="ListLabel2">
    <w:name w:val="ListLabel 2"/>
    <w:rPr>
      <w:rFonts w:ascii="Arial" w:hAnsi="Arial" w:cs="Times New Roman"/>
      <w:sz w:val="22"/>
    </w:rPr>
  </w:style>
  <w:style w:type="character" w:customStyle="1" w:styleId="ListLabel3">
    <w:name w:val="ListLabel 3"/>
    <w:rPr>
      <w:rFonts w:ascii="Arial" w:hAnsi="Arial" w:cs="Times New Roman"/>
      <w:sz w:val="22"/>
    </w:rPr>
  </w:style>
  <w:style w:type="paragraph" w:customStyle="1" w:styleId="Titolo10">
    <w:name w:val="Titolo1"/>
    <w:basedOn w:val="Normale"/>
    <w:next w:val="Corpotesto"/>
    <w:pPr>
      <w:keepNext/>
      <w:spacing w:before="240" w:after="120"/>
    </w:pPr>
    <w:rPr>
      <w:rFonts w:ascii="Liberation Sans" w:eastAsia="Microsoft YaHei" w:hAnsi="Liberation Sans" w:cs="Mangal"/>
      <w:sz w:val="28"/>
      <w:szCs w:val="28"/>
    </w:rPr>
  </w:style>
  <w:style w:type="paragraph" w:styleId="Corpotesto">
    <w:name w:val="Body Text"/>
    <w:basedOn w:val="Normale"/>
    <w:pPr>
      <w:jc w:val="both"/>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customStyle="1" w:styleId="Corpodeltesto21">
    <w:name w:val="Corpo del testo 21"/>
    <w:basedOn w:val="Normale"/>
    <w:pPr>
      <w:spacing w:line="360" w:lineRule="auto"/>
      <w:ind w:left="1068"/>
      <w:jc w:val="both"/>
    </w:pPr>
    <w:rPr>
      <w:i/>
      <w:iCs/>
    </w:rPr>
  </w:style>
  <w:style w:type="paragraph" w:customStyle="1" w:styleId="Rientrocorpodeltesto31">
    <w:name w:val="Rientro corpo del testo 31"/>
    <w:basedOn w:val="Normale"/>
    <w:pPr>
      <w:spacing w:line="360" w:lineRule="auto"/>
      <w:ind w:left="360"/>
    </w:pPr>
  </w:style>
  <w:style w:type="paragraph" w:customStyle="1" w:styleId="Corpodeltesto31">
    <w:name w:val="Corpo del testo 31"/>
    <w:basedOn w:val="Normale"/>
    <w:pPr>
      <w:spacing w:after="120"/>
    </w:pPr>
    <w:rPr>
      <w:sz w:val="16"/>
      <w:szCs w:val="16"/>
    </w:rPr>
  </w:style>
  <w:style w:type="paragraph" w:customStyle="1" w:styleId="Testodelblocco1">
    <w:name w:val="Testo del blocco1"/>
    <w:basedOn w:val="Normale"/>
    <w:pPr>
      <w:autoSpaceDE/>
      <w:spacing w:before="200" w:after="200"/>
      <w:ind w:left="200" w:right="200"/>
      <w:jc w:val="both"/>
    </w:pPr>
    <w:rPr>
      <w:rFonts w:ascii="Arial" w:hAnsi="Arial" w:cs="Arial"/>
      <w:i/>
      <w:iCs/>
      <w:color w:val="000000"/>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pPr>
      <w:autoSpaceDE/>
      <w:spacing w:after="160" w:line="240" w:lineRule="exact"/>
    </w:pPr>
    <w:rPr>
      <w:rFonts w:ascii="Tahoma" w:hAnsi="Tahoma" w:cs="Tahoma"/>
      <w:sz w:val="20"/>
      <w:szCs w:val="20"/>
      <w:lang w:val="en-US"/>
    </w:rPr>
  </w:style>
  <w:style w:type="paragraph" w:customStyle="1" w:styleId="BalloonText">
    <w:name w:val="Balloon Text"/>
    <w:basedOn w:val="Normale"/>
    <w:pPr>
      <w:spacing w:line="240" w:lineRule="exact"/>
    </w:pPr>
    <w:rPr>
      <w:rFonts w:ascii="Tahoma" w:hAnsi="Tahoma" w:cs="Tahoma"/>
      <w:sz w:val="16"/>
      <w:szCs w:val="16"/>
    </w:rPr>
  </w:style>
  <w:style w:type="paragraph" w:customStyle="1" w:styleId="NormalWeb">
    <w:name w:val="Normal (Web)"/>
    <w:basedOn w:val="Normale"/>
    <w:pPr>
      <w:spacing w:before="100" w:after="100" w:line="240" w:lineRule="exact"/>
    </w:pPr>
    <w:rPr>
      <w:lang w:eastAsia="it-IT"/>
    </w:rPr>
  </w:style>
  <w:style w:type="paragraph" w:styleId="Corpodeltesto2">
    <w:name w:val="Body Text 2"/>
    <w:basedOn w:val="Normale"/>
    <w:link w:val="Corpodeltesto2Carattere1"/>
    <w:uiPriority w:val="99"/>
    <w:semiHidden/>
    <w:unhideWhenUsed/>
    <w:rsid w:val="00FE043F"/>
    <w:pPr>
      <w:spacing w:after="120" w:line="480" w:lineRule="auto"/>
    </w:pPr>
  </w:style>
  <w:style w:type="character" w:customStyle="1" w:styleId="Corpodeltesto2Carattere1">
    <w:name w:val="Corpo del testo 2 Carattere1"/>
    <w:link w:val="Corpodeltesto2"/>
    <w:uiPriority w:val="99"/>
    <w:semiHidden/>
    <w:rsid w:val="00FE043F"/>
    <w:rPr>
      <w:sz w:val="24"/>
      <w:szCs w:val="24"/>
      <w:lang w:eastAsia="zh-CN"/>
    </w:rPr>
  </w:style>
  <w:style w:type="character" w:styleId="Menzionenonrisolta">
    <w:name w:val="Unresolved Mention"/>
    <w:uiPriority w:val="99"/>
    <w:semiHidden/>
    <w:unhideWhenUsed/>
    <w:rsid w:val="00FE043F"/>
    <w:rPr>
      <w:color w:val="605E5C"/>
      <w:shd w:val="clear" w:color="auto" w:fill="E1DFDD"/>
    </w:rPr>
  </w:style>
  <w:style w:type="paragraph" w:styleId="Paragrafoelenco">
    <w:name w:val="List Paragraph"/>
    <w:basedOn w:val="Normale"/>
    <w:uiPriority w:val="34"/>
    <w:qFormat/>
    <w:rsid w:val="00DE22FF"/>
    <w:pPr>
      <w:suppressAutoHyphens w:val="0"/>
      <w:autoSpaceDE/>
      <w:ind w:left="720"/>
      <w:contextualSpacing/>
    </w:pPr>
    <w:rPr>
      <w:sz w:val="20"/>
      <w:szCs w:val="20"/>
      <w:lang w:val="en-US" w:eastAsia="en-US"/>
    </w:rPr>
  </w:style>
  <w:style w:type="paragraph" w:styleId="NormaleWeb">
    <w:name w:val="Normal (Web)"/>
    <w:basedOn w:val="Normale"/>
    <w:unhideWhenUsed/>
    <w:rsid w:val="00DE22FF"/>
    <w:pPr>
      <w:suppressAutoHyphens w:val="0"/>
      <w:autoSpaceDE/>
      <w:spacing w:before="100" w:beforeAutospacing="1" w:after="100" w:afterAutospacing="1"/>
    </w:pPr>
    <w:rPr>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2103</Words>
  <Characters>11989</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Luca Tabarrini</dc:creator>
  <cp:keywords/>
  <cp:lastModifiedBy>Silvia Bocci</cp:lastModifiedBy>
  <cp:revision>2</cp:revision>
  <cp:lastPrinted>1601-01-01T00:00:00Z</cp:lastPrinted>
  <dcterms:created xsi:type="dcterms:W3CDTF">2024-03-12T13:11:00Z</dcterms:created>
  <dcterms:modified xsi:type="dcterms:W3CDTF">2024-03-12T13:11:00Z</dcterms:modified>
</cp:coreProperties>
</file>